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83" w:rsidRPr="005D5554" w:rsidRDefault="00886378" w:rsidP="009F225F">
      <w:pPr>
        <w:shd w:val="clear" w:color="auto" w:fill="FFFFFF" w:themeFill="background1"/>
        <w:bidi/>
        <w:jc w:val="center"/>
        <w:rPr>
          <w:rFonts w:cs="B Nazanin"/>
          <w:b/>
          <w:bCs/>
          <w:lang w:bidi="fa-IR"/>
        </w:rPr>
      </w:pPr>
      <w:r>
        <w:rPr>
          <w:rFonts w:cs="B Nazanin"/>
          <w:b/>
          <w:bCs/>
          <w:lang w:bidi="fa-IR"/>
        </w:rPr>
        <w:t>`</w:t>
      </w:r>
      <w:r w:rsidR="00033C41" w:rsidRPr="005D5554">
        <w:rPr>
          <w:rFonts w:cs="B Nazanin" w:hint="cs"/>
          <w:b/>
          <w:bCs/>
          <w:rtl/>
          <w:lang w:bidi="fa-IR"/>
        </w:rPr>
        <w:t xml:space="preserve">لیست </w:t>
      </w:r>
      <w:r w:rsidR="00607AAD" w:rsidRPr="005D5554">
        <w:rPr>
          <w:rFonts w:cs="B Nazanin" w:hint="cs"/>
          <w:b/>
          <w:bCs/>
          <w:rtl/>
          <w:lang w:bidi="fa-IR"/>
        </w:rPr>
        <w:t>شرکت های مجاز به انجام طب کار</w:t>
      </w:r>
      <w:r w:rsidR="00544F8C" w:rsidRPr="005D5554">
        <w:rPr>
          <w:rFonts w:cs="B Nazanin" w:hint="cs"/>
          <w:b/>
          <w:bCs/>
          <w:rtl/>
          <w:lang w:bidi="fa-IR"/>
        </w:rPr>
        <w:t xml:space="preserve">در </w:t>
      </w:r>
      <w:r w:rsidR="00FB0A31" w:rsidRPr="005D5554">
        <w:rPr>
          <w:rFonts w:cs="B Nazanin" w:hint="cs"/>
          <w:b/>
          <w:bCs/>
          <w:rtl/>
          <w:lang w:bidi="fa-IR"/>
        </w:rPr>
        <w:t xml:space="preserve">به همراه (لیست پرسنل) </w:t>
      </w:r>
      <w:r w:rsidR="00544F8C" w:rsidRPr="005D5554">
        <w:rPr>
          <w:rFonts w:cs="B Nazanin" w:hint="cs"/>
          <w:b/>
          <w:bCs/>
          <w:rtl/>
          <w:lang w:bidi="fa-IR"/>
        </w:rPr>
        <w:t>منطقه تحت پوشش معاونت بهداشت شهید بهشتی</w:t>
      </w:r>
      <w:r w:rsidR="00FB0A31" w:rsidRPr="005D5554">
        <w:rPr>
          <w:rFonts w:cs="B Nazanin"/>
          <w:b/>
          <w:bCs/>
          <w:lang w:bidi="fa-IR"/>
        </w:rPr>
        <w:t xml:space="preserve"> </w:t>
      </w:r>
      <w:r w:rsidR="00744E16" w:rsidRPr="005D5554">
        <w:rPr>
          <w:rFonts w:cs="B Nazanin" w:hint="cs"/>
          <w:b/>
          <w:bCs/>
          <w:rtl/>
          <w:lang w:bidi="fa-IR"/>
        </w:rPr>
        <w:t xml:space="preserve"> (</w:t>
      </w:r>
      <w:r w:rsidR="007E588F" w:rsidRPr="005D5554">
        <w:rPr>
          <w:rFonts w:cs="B Nazanin" w:hint="cs"/>
          <w:b/>
          <w:bCs/>
          <w:rtl/>
          <w:lang w:bidi="fa-IR"/>
        </w:rPr>
        <w:t xml:space="preserve">بروز </w:t>
      </w:r>
      <w:r w:rsidR="001B2407">
        <w:rPr>
          <w:rFonts w:cs="B Nazanin" w:hint="cs"/>
          <w:b/>
          <w:bCs/>
          <w:rtl/>
          <w:lang w:bidi="fa-IR"/>
        </w:rPr>
        <w:t>رسانی</w:t>
      </w:r>
      <w:r w:rsidR="00143DF6">
        <w:rPr>
          <w:rFonts w:cs="B Nazanin" w:hint="cs"/>
          <w:b/>
          <w:bCs/>
          <w:rtl/>
          <w:lang w:bidi="fa-IR"/>
        </w:rPr>
        <w:t xml:space="preserve"> </w:t>
      </w:r>
      <w:r w:rsidR="009F225F">
        <w:rPr>
          <w:rFonts w:cs="B Nazanin" w:hint="cs"/>
          <w:b/>
          <w:bCs/>
          <w:rtl/>
          <w:lang w:bidi="fa-IR"/>
        </w:rPr>
        <w:t>7 فروردین</w:t>
      </w:r>
      <w:r w:rsidR="00EF77B3">
        <w:rPr>
          <w:rFonts w:cs="B Nazanin" w:hint="cs"/>
          <w:b/>
          <w:bCs/>
          <w:rtl/>
          <w:lang w:bidi="fa-IR"/>
        </w:rPr>
        <w:t xml:space="preserve"> </w:t>
      </w:r>
      <w:r w:rsidR="00006A0F" w:rsidRPr="005D5554">
        <w:rPr>
          <w:rFonts w:cs="B Nazanin" w:hint="cs"/>
          <w:b/>
          <w:bCs/>
          <w:rtl/>
          <w:lang w:bidi="fa-IR"/>
        </w:rPr>
        <w:t xml:space="preserve">ماه سال </w:t>
      </w:r>
      <w:r w:rsidR="008C2CF1" w:rsidRPr="005D5554">
        <w:rPr>
          <w:rFonts w:cs="B Nazanin" w:hint="cs"/>
          <w:b/>
          <w:bCs/>
          <w:rtl/>
          <w:lang w:bidi="fa-IR"/>
        </w:rPr>
        <w:t xml:space="preserve"> </w:t>
      </w:r>
      <w:r w:rsidR="00CD441C">
        <w:rPr>
          <w:rFonts w:cs="B Nazanin" w:hint="cs"/>
          <w:b/>
          <w:bCs/>
          <w:rtl/>
          <w:lang w:bidi="fa-IR"/>
        </w:rPr>
        <w:t>140</w:t>
      </w:r>
      <w:r w:rsidR="009F225F">
        <w:rPr>
          <w:rFonts w:cs="B Nazanin" w:hint="cs"/>
          <w:b/>
          <w:bCs/>
          <w:rtl/>
          <w:lang w:bidi="fa-IR"/>
        </w:rPr>
        <w:t>2</w:t>
      </w:r>
      <w:bookmarkStart w:id="0" w:name="_GoBack"/>
      <w:bookmarkEnd w:id="0"/>
      <w:r w:rsidR="00744E16" w:rsidRPr="005D5554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1351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226"/>
        <w:gridCol w:w="1221"/>
        <w:gridCol w:w="1241"/>
        <w:gridCol w:w="3464"/>
        <w:gridCol w:w="1724"/>
        <w:gridCol w:w="1235"/>
        <w:gridCol w:w="1526"/>
      </w:tblGrid>
      <w:tr w:rsidR="00AE0DEB" w:rsidRPr="007D0986" w:rsidTr="004853AD">
        <w:trPr>
          <w:trHeight w:val="851"/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دولتی /خصوصی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مجوز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مسئول فنی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نمابر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اعتبار مجوز</w:t>
            </w:r>
          </w:p>
        </w:tc>
      </w:tr>
      <w:tr w:rsidR="00AE0DEB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مركز تخصصي طب كار</w:t>
            </w: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D098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پايوران راه سلامت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طب كار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دكتر</w:t>
            </w: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حميدرضا صابري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خیابان</w:t>
            </w: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افسريه -</w:t>
            </w: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خیابان46 ( شهید رحیمی)-بین 15 متری اول افسریه و اتوبان بسیج -پلاک 218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33807890</w:t>
            </w:r>
          </w:p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09121480527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E09C8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33823254</w:t>
            </w:r>
          </w:p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16/9/1403</w:t>
            </w:r>
          </w:p>
        </w:tc>
      </w:tr>
      <w:tr w:rsidR="00AE0DEB" w:rsidRPr="007D0986" w:rsidTr="004853AD">
        <w:trPr>
          <w:trHeight w:val="65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مركز تخصصي طب كار صنعت پيروزي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طب کار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فرشید امیری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خیابان</w:t>
            </w: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 پيروزي-</w:t>
            </w: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 xml:space="preserve">نبش </w:t>
            </w: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خیا</w:t>
            </w: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بان اول نيروي هوائي-</w:t>
            </w: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پلاك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77471061</w:t>
            </w:r>
          </w:p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09901903424</w:t>
            </w:r>
          </w:p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09123347331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E09C8">
              <w:rPr>
                <w:rFonts w:ascii="Tahoma" w:eastAsia="Times New Roman" w:hAnsi="Tahoma" w:cs="B Nazanin"/>
                <w:b/>
                <w:bCs/>
                <w:color w:val="000000" w:themeColor="text1"/>
                <w:sz w:val="20"/>
                <w:szCs w:val="20"/>
                <w:rtl/>
              </w:rPr>
              <w:t>77439458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10/7/1403</w:t>
            </w:r>
          </w:p>
        </w:tc>
      </w:tr>
      <w:tr w:rsidR="00AE0DEB" w:rsidRPr="007D0986" w:rsidTr="004853AD">
        <w:trPr>
          <w:trHeight w:val="68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مرکز تخصصی طب کار پارسیان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5D5554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طب كا</w:t>
            </w: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دکتر حمیده سلطانی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قرچک ورامین- خیابان اصلی </w:t>
            </w: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روبروی بستنی حاجی بابا </w:t>
            </w:r>
            <w:r w:rsidRPr="007D098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خیابان نصیری پلاک 136 طبقه دوم واحد 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36122464</w:t>
            </w:r>
          </w:p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36120875</w:t>
            </w:r>
          </w:p>
          <w:p w:rsidR="00AE0DEB" w:rsidRPr="007D0986" w:rsidRDefault="00AE0DEB" w:rsidP="007D09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36122464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8E09C8" w:rsidRDefault="00AE0DEB" w:rsidP="00AE67E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E09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36120875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/>
                <w:b/>
                <w:bCs/>
                <w:sz w:val="20"/>
                <w:szCs w:val="20"/>
              </w:rPr>
              <w:t>1403/10/23</w:t>
            </w:r>
          </w:p>
        </w:tc>
      </w:tr>
      <w:tr w:rsidR="00AE0DEB" w:rsidRPr="007D0986" w:rsidTr="004853AD">
        <w:trPr>
          <w:trHeight w:val="56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دولتی</w:t>
            </w:r>
          </w:p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مرکز تخصصی طب کاربیمارستان مسیح دانشوری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  <w:t>طب كار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دکتر سید محمد سید مهدی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خیابان شهید باهنر (نیاوران)-دارآباد-بیمارستان دکتر مسیح دانشوری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27122241</w:t>
            </w:r>
          </w:p>
          <w:p w:rsidR="00AE0DEB" w:rsidRPr="007D0986" w:rsidRDefault="00AE0DEB" w:rsidP="007D09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27122019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E09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26105190</w:t>
            </w:r>
          </w:p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E09C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تلفکس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16/9/1403</w:t>
            </w:r>
          </w:p>
        </w:tc>
      </w:tr>
      <w:tr w:rsidR="00AE0DEB" w:rsidRPr="007D0986" w:rsidTr="004853AD">
        <w:trPr>
          <w:trHeight w:val="62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مركز تخصصي طب كار پور سینا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</w:p>
          <w:p w:rsidR="00AE0DEB" w:rsidRPr="007D0986" w:rsidRDefault="00AE0DEB" w:rsidP="007D0986">
            <w:pPr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دکتر سوسن صالح پور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تهران </w:t>
            </w:r>
            <w:r w:rsidRPr="007D0986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خیابان شریعتی،  بین میرداماد و شهید دستگردی، بن بست دفتری شرقی، پلاک 8، طبقه 2، واحد 4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26423117</w:t>
            </w:r>
          </w:p>
          <w:p w:rsidR="00AE0DEB" w:rsidRPr="007D0986" w:rsidRDefault="00AE0DEB" w:rsidP="005D555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26423418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AE67E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AE0DEB" w:rsidRPr="008E09C8" w:rsidRDefault="00AE0DEB" w:rsidP="00AE67E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E09C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22903658</w:t>
            </w:r>
          </w:p>
          <w:p w:rsidR="00AE0DEB" w:rsidRPr="008E09C8" w:rsidRDefault="00AE0DEB" w:rsidP="00AE67E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DB12F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/>
                <w:b/>
                <w:bCs/>
                <w:sz w:val="20"/>
                <w:szCs w:val="20"/>
                <w:lang w:bidi="fa-IR"/>
              </w:rPr>
              <w:t>31</w:t>
            </w: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/3/</w:t>
            </w:r>
            <w:r w:rsidRPr="007D0986">
              <w:rPr>
                <w:rFonts w:cs="B Nazanin"/>
                <w:b/>
                <w:bCs/>
                <w:sz w:val="20"/>
                <w:szCs w:val="20"/>
                <w:lang w:bidi="fa-IR"/>
              </w:rPr>
              <w:t>1404</w:t>
            </w:r>
          </w:p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E0DEB" w:rsidRPr="007D0986" w:rsidTr="004853AD">
        <w:trPr>
          <w:trHeight w:val="66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مرکز تخصصی طب کار آیین سلامت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مجتبی جلالی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تهران-خیابان دماوند-پائین تر از سه راه تهرانپارس-چهارراه خاقانی-پلاک 244 واحد 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7D09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77168113</w:t>
            </w:r>
          </w:p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09129302410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E09C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76703846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DB12F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30/3/</w:t>
            </w:r>
            <w:r w:rsidRPr="007D0986">
              <w:rPr>
                <w:rFonts w:cs="B Nazanin"/>
                <w:b/>
                <w:bCs/>
                <w:sz w:val="20"/>
                <w:szCs w:val="20"/>
                <w:lang w:bidi="fa-IR"/>
              </w:rPr>
              <w:t>1404</w:t>
            </w:r>
          </w:p>
        </w:tc>
      </w:tr>
      <w:tr w:rsidR="00AE0DEB" w:rsidRPr="007D0986" w:rsidTr="004853AD">
        <w:trPr>
          <w:trHeight w:val="69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مرکز تخصصی طب کار ستایش کار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color w:val="FF0000"/>
                <w:sz w:val="20"/>
                <w:szCs w:val="20"/>
                <w:rtl/>
              </w:rPr>
              <w:t>( شیفت عصر 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دکتر پگاه علیرضایی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تهران </w:t>
            </w:r>
            <w:r w:rsidRPr="007D098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خیابان شریعتی-سید خندان </w:t>
            </w:r>
            <w:r w:rsidRPr="007D098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خیابان ارسباران </w:t>
            </w:r>
            <w:r w:rsidRPr="007D0986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خیابان عطار-پلاک 67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22860777</w:t>
            </w:r>
          </w:p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9F225F" w:rsidP="009F225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="00AE0DEB"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AE0DEB"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/1404</w:t>
            </w:r>
          </w:p>
        </w:tc>
      </w:tr>
      <w:tr w:rsidR="00AE0DEB" w:rsidRPr="007D0986" w:rsidTr="004853AD">
        <w:trPr>
          <w:trHeight w:val="73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مرکز تخصصی طب کار پردیس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color w:val="FF0000"/>
                <w:sz w:val="20"/>
                <w:szCs w:val="20"/>
                <w:rtl/>
              </w:rPr>
              <w:t>( شیفت عصر)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افشین بلوری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251E3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پردیس-فاز4-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بلوار سفیر امید.نبش بلوار بصیرت.ساختمان ارشا.طبقه همکف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76292607</w:t>
            </w:r>
          </w:p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/>
                <w:b/>
                <w:bCs/>
                <w:sz w:val="20"/>
                <w:szCs w:val="20"/>
              </w:rPr>
              <w:t>09121095986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7D0986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76292607</w:t>
            </w:r>
          </w:p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19/1/1401</w:t>
            </w:r>
          </w:p>
        </w:tc>
      </w:tr>
      <w:tr w:rsidR="00AE0DEB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تخصصی طب کار بهمنیار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شراره بذرافشان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پاکدشت-بلوار آموزش و پرورش-جنب سازمان تامین اجتماعی-پلاک 9-طبقه سوم </w:t>
            </w:r>
            <w:r w:rsidRPr="007D098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واحد 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36049305</w:t>
            </w:r>
          </w:p>
          <w:p w:rsidR="00AE0DEB" w:rsidRPr="007D0986" w:rsidRDefault="00AE0DEB" w:rsidP="00A26D3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  <w:t>09125665058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8E09C8">
              <w:rPr>
                <w:rFonts w:ascii="Tahoma" w:eastAsia="Times New Roman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36049305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7/5/1403</w:t>
            </w:r>
          </w:p>
        </w:tc>
      </w:tr>
      <w:tr w:rsidR="00AE0DEB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تخصصی طب کار فضل علی زاده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AE0DEB" w:rsidRPr="007D0986" w:rsidRDefault="00AE0DEB" w:rsidP="00AE67EE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مریم فضل علی زاده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 xml:space="preserve">تهران-خیابان سهروردی شمالی-خ هویزه شرقی-ساختمان هویزه-پلاک 43-طبقه اول </w:t>
            </w:r>
            <w:r w:rsidRPr="007D0986">
              <w:rPr>
                <w:rFonts w:ascii="Sakkal Majalla" w:eastAsia="Times New Roman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واحد3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  <w:t>88509289</w:t>
            </w:r>
          </w:p>
          <w:p w:rsidR="00AE0DEB" w:rsidRPr="007D0986" w:rsidRDefault="00AE0DEB" w:rsidP="002B6C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09193617842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8E09C8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/>
                <w:b/>
                <w:bCs/>
                <w:color w:val="000000" w:themeColor="text1"/>
                <w:sz w:val="20"/>
                <w:szCs w:val="20"/>
              </w:rPr>
              <w:t>88756823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19/5/1403</w:t>
            </w:r>
          </w:p>
        </w:tc>
      </w:tr>
      <w:tr w:rsidR="00AE0DEB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Pr="007D0986" w:rsidRDefault="00AE0DEB" w:rsidP="00AE67E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تخصصی طب کار میرداماد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رویا امیدی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77276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بلوار میرداماد، تقاطع شریعتی، جنب داروخانه میرداماد، پلاک 2 ، طبقه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اول</w:t>
            </w:r>
            <w:r w:rsidRPr="007D0986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، واحد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22228177</w:t>
            </w:r>
          </w:p>
          <w:p w:rsidR="00AE0DEB" w:rsidRPr="007D0986" w:rsidRDefault="00AE0DEB" w:rsidP="00A26D3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7D0986">
              <w:rPr>
                <w:rFonts w:ascii="Tahoma" w:eastAsia="Times New Roman" w:hAnsi="Tahoma" w:cs="B Nazanin"/>
                <w:b/>
                <w:bCs/>
                <w:sz w:val="20"/>
                <w:szCs w:val="20"/>
              </w:rPr>
              <w:t>09120150920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AE67E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17EB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22223920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F51F2D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0986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29/12/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1403</w:t>
            </w:r>
          </w:p>
        </w:tc>
      </w:tr>
      <w:tr w:rsidR="00AE0DEB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Default="00AE0DEB" w:rsidP="001165FE">
            <w:r w:rsidRPr="00E56EE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تخصص بیمارستان چمران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1165FE" w:rsidRDefault="00AE0DEB" w:rsidP="001165F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1165FE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1165FE">
              <w:rPr>
                <w:rFonts w:ascii="Tahoma" w:eastAsia="Times New Roman" w:hAnsi="Tahoma" w:cs="B Nazanin" w:hint="cs"/>
                <w:b/>
                <w:bCs/>
                <w:color w:val="FF0000"/>
                <w:sz w:val="20"/>
                <w:szCs w:val="20"/>
                <w:rtl/>
              </w:rPr>
              <w:t>(شیفت صبح)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B52F63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مهدی احدی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میدان نوبنیاد، خیابان شهید لنگری، خیابان صنایع،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Default="00AE0DEB" w:rsidP="001165F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09122058442</w:t>
            </w:r>
          </w:p>
          <w:p w:rsidR="00AE0DEB" w:rsidRPr="007D0986" w:rsidRDefault="00AE0DEB" w:rsidP="008159F8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27952000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8159F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27951677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30/3/1403</w:t>
            </w:r>
          </w:p>
        </w:tc>
      </w:tr>
      <w:tr w:rsidR="00AE0DEB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Default="00AE0DEB" w:rsidP="001165FE">
            <w:r w:rsidRPr="00E56EE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تخصص بیمارستان چمران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Default="00AE0DEB" w:rsidP="001165F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(</w:t>
            </w:r>
            <w:r w:rsidRPr="001165FE">
              <w:rPr>
                <w:rFonts w:ascii="Tahoma" w:eastAsia="Times New Roman" w:hAnsi="Tahoma" w:cs="B Nazanin" w:hint="cs"/>
                <w:b/>
                <w:bCs/>
                <w:color w:val="FF0000"/>
                <w:sz w:val="20"/>
                <w:szCs w:val="20"/>
                <w:rtl/>
              </w:rPr>
              <w:t>شیفت عصر)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عباسعلی صانعیان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میدان نوبنیاد، خیابان شهید لنگری، خیابان صنایع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Default="00AE0DEB" w:rsidP="001165F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09127137255</w:t>
            </w:r>
          </w:p>
          <w:p w:rsidR="00AE0DEB" w:rsidRPr="007D0986" w:rsidRDefault="00AE0DEB" w:rsidP="008159F8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27952000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27951677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Pr="007D0986" w:rsidRDefault="00AE0DEB" w:rsidP="001165FE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29/12/140</w:t>
            </w:r>
            <w:r w:rsidR="004853AD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C4E6F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C4E6F" w:rsidRDefault="00FC4E6F" w:rsidP="00FC4E6F">
            <w:r w:rsidRPr="002458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تخصصی صنعت نفت(مجوز داخلی)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E35222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FC4E6F" w:rsidRPr="00E35222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1165FE">
              <w:rPr>
                <w:rFonts w:ascii="Tahoma" w:eastAsia="Times New Roman" w:hAnsi="Tahoma" w:cs="B Nazanin" w:hint="cs"/>
                <w:b/>
                <w:bCs/>
                <w:color w:val="FF0000"/>
                <w:sz w:val="20"/>
                <w:szCs w:val="20"/>
                <w:rtl/>
              </w:rPr>
              <w:t>(شیفت صبح)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علی حق جو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خیابان حافظ، خیابان سرهنگ سخایی، پلاک 86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09197985855</w:t>
            </w:r>
          </w:p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61636262</w:t>
            </w:r>
          </w:p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61636161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6F" w:rsidRDefault="00FC4E6F" w:rsidP="00FC4E6F">
            <w:r w:rsidRPr="00D71DE2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61636262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6F" w:rsidRDefault="00FC4E6F" w:rsidP="00FC4E6F">
            <w:pPr>
              <w:jc w:val="center"/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30</w:t>
            </w:r>
            <w:r w:rsidRPr="00A90911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3</w:t>
            </w:r>
            <w:r w:rsidRPr="00A90911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FC4E6F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C4E6F" w:rsidRDefault="00FC4E6F" w:rsidP="00FC4E6F">
            <w:r w:rsidRPr="002458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تخصصی صنعت نفت(مجوز داخلی)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670B00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FC4E6F" w:rsidRPr="00670B00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670B00">
              <w:rPr>
                <w:rFonts w:ascii="Tahoma" w:eastAsia="Times New Roman" w:hAnsi="Tahoma" w:cs="B Nazanin" w:hint="cs"/>
                <w:b/>
                <w:bCs/>
                <w:color w:val="FF0000"/>
                <w:sz w:val="20"/>
                <w:szCs w:val="20"/>
                <w:rtl/>
              </w:rPr>
              <w:t>(شیفت صبح)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علیرضا شکیب منش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خیابان حافظ، خیابان سرهنگ سخایی، پلاک 86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09124453945</w:t>
            </w:r>
          </w:p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61636262</w:t>
            </w:r>
          </w:p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61636161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6F" w:rsidRDefault="00FC4E6F" w:rsidP="00FC4E6F">
            <w:r w:rsidRPr="00D71DE2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61636262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6F" w:rsidRDefault="00FC4E6F" w:rsidP="00FC4E6F">
            <w:pPr>
              <w:jc w:val="center"/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30</w:t>
            </w:r>
            <w:r w:rsidRPr="00A90911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3</w:t>
            </w:r>
            <w:r w:rsidRPr="00A90911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AE0DEB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E0DEB" w:rsidRDefault="00AE0DEB" w:rsidP="00AE0DEB">
            <w:r w:rsidRPr="002458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Default="00AE0DEB" w:rsidP="00AE0DEB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مرکز تخصصی شرکت شهر سالم (مجوز داخلی)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Default="00AE0DEB" w:rsidP="00AE0DEB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670B00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AE0DEB" w:rsidRDefault="00AE0DEB" w:rsidP="00AE0DEB">
            <w:r w:rsidRPr="00670B00">
              <w:rPr>
                <w:rFonts w:ascii="Tahoma" w:eastAsia="Times New Roman" w:hAnsi="Tahoma" w:cs="B Nazanin" w:hint="cs"/>
                <w:b/>
                <w:bCs/>
                <w:color w:val="FF0000"/>
                <w:sz w:val="20"/>
                <w:szCs w:val="20"/>
                <w:rtl/>
              </w:rPr>
              <w:t>(شیفت صبح)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Default="00AE0DEB" w:rsidP="00AE0DEB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بهادر اسماعیلی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Default="00AE0DEB" w:rsidP="00AE0DEB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میدان رسالت،خیابان هنگام، خیابان طاهر خانی، بعد از شهرداری منطقه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Default="00FC4E6F" w:rsidP="00AE0DEB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09120716467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DEB" w:rsidRDefault="00FC4E6F" w:rsidP="00AE0DEB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96025866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EB" w:rsidRDefault="00AE0DEB" w:rsidP="00AE0DEB">
            <w:pPr>
              <w:jc w:val="center"/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  <w:r w:rsidRPr="00A90911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/1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  <w:r w:rsidRPr="00A90911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FC4E6F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C4E6F" w:rsidRDefault="00FC4E6F" w:rsidP="00FC4E6F">
            <w:r w:rsidRPr="002458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C7108A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مرکز تخصصی </w:t>
            </w:r>
            <w:r w:rsidR="00C710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شرکت شهر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سالم (مجوز داخلی)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670B00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طب کار</w:t>
            </w:r>
          </w:p>
          <w:p w:rsidR="00FC4E6F" w:rsidRPr="00670B00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 w:rsidRPr="00670B00">
              <w:rPr>
                <w:rFonts w:ascii="Tahoma" w:eastAsia="Times New Roman" w:hAnsi="Tahoma" w:cs="B Nazanin" w:hint="cs"/>
                <w:b/>
                <w:bCs/>
                <w:color w:val="FF0000"/>
                <w:sz w:val="20"/>
                <w:szCs w:val="20"/>
                <w:rtl/>
              </w:rPr>
              <w:t>(شیفت صبح)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ضرغام صادقی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>میدان رسالت،خیابان هنگام، خیابان طاهر خانی، بعد از شهرداری منطقه 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09121135919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E6F" w:rsidRDefault="00FC4E6F" w:rsidP="00FC4E6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96025866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E6F" w:rsidRDefault="00FC4E6F" w:rsidP="00FC4E6F">
            <w:pPr>
              <w:jc w:val="center"/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</w:t>
            </w:r>
            <w:r w:rsidRPr="00A90911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11</w:t>
            </w:r>
            <w:r w:rsidRPr="00A90911"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/140</w:t>
            </w: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2E1FE8" w:rsidRPr="007D0986" w:rsidTr="004853AD">
        <w:trPr>
          <w:trHeight w:val="85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1FE8" w:rsidRPr="0024584E" w:rsidRDefault="002E1FE8" w:rsidP="00FC4E6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FE8" w:rsidRDefault="002E1FE8" w:rsidP="00C7108A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مرکز تخصصی </w:t>
            </w:r>
            <w:r w:rsidR="006702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امیر کبیر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FE8" w:rsidRPr="00670B00" w:rsidRDefault="00406201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طب کار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FE8" w:rsidRDefault="00406201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دکتر فاطمه عربعلی دوستی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FE8" w:rsidRDefault="00406201" w:rsidP="00FC4E6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ورامین، خیابان شهید بهشتی، به طرف مجتمه ادارات، ابتدای خیابان امیر کبیر، پلاک 6، طبقه 4، واحد 7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FE8" w:rsidRDefault="00406201" w:rsidP="00FC4E6F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09361709713</w:t>
            </w:r>
          </w:p>
          <w:p w:rsidR="00406201" w:rsidRDefault="00EA5404" w:rsidP="00406201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36250772</w:t>
            </w:r>
          </w:p>
          <w:p w:rsidR="00EA5404" w:rsidRDefault="00EA5404" w:rsidP="00EA5404">
            <w:pPr>
              <w:shd w:val="clear" w:color="auto" w:fill="FFFFFF" w:themeFill="background1"/>
              <w:bidi/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  <w:lang w:bidi="fa-IR"/>
              </w:rPr>
              <w:t>36268747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FE8" w:rsidRDefault="002E1FE8" w:rsidP="00FC4E6F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FE8" w:rsidRDefault="00EA5404" w:rsidP="00FC4E6F">
            <w:pPr>
              <w:jc w:val="center"/>
              <w:rPr>
                <w:rFonts w:ascii="Tahoma" w:eastAsia="Times New Roman" w:hAnsi="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0"/>
                <w:szCs w:val="20"/>
                <w:rtl/>
              </w:rPr>
              <w:t>1/8/1406</w:t>
            </w:r>
          </w:p>
        </w:tc>
      </w:tr>
    </w:tbl>
    <w:p w:rsidR="005D5554" w:rsidRDefault="005D5554" w:rsidP="005D5554">
      <w:pPr>
        <w:shd w:val="clear" w:color="auto" w:fill="FFFFFF" w:themeFill="background1"/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shd w:val="clear" w:color="auto" w:fill="FFFFFF" w:themeFill="background1"/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shd w:val="clear" w:color="auto" w:fill="FFFFFF" w:themeFill="background1"/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shd w:val="clear" w:color="auto" w:fill="FFFFFF" w:themeFill="background1"/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shd w:val="clear" w:color="auto" w:fill="FFFFFF" w:themeFill="background1"/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shd w:val="clear" w:color="auto" w:fill="FFFFFF" w:themeFill="background1"/>
        <w:bidi/>
        <w:jc w:val="center"/>
        <w:rPr>
          <w:rFonts w:cs="B Nazanin"/>
          <w:b/>
          <w:bCs/>
          <w:rtl/>
          <w:lang w:bidi="fa-IR"/>
        </w:rPr>
      </w:pPr>
    </w:p>
    <w:p w:rsidR="005D5554" w:rsidRPr="005D5554" w:rsidRDefault="005D5554" w:rsidP="005D5554">
      <w:pPr>
        <w:shd w:val="clear" w:color="auto" w:fill="FFFFFF" w:themeFill="background1"/>
        <w:bidi/>
        <w:jc w:val="center"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064"/>
        <w:gridCol w:w="1805"/>
        <w:gridCol w:w="1382"/>
        <w:gridCol w:w="2202"/>
        <w:gridCol w:w="1523"/>
        <w:gridCol w:w="1115"/>
        <w:gridCol w:w="1925"/>
        <w:gridCol w:w="1538"/>
      </w:tblGrid>
      <w:tr w:rsidR="00C32E69" w:rsidRPr="005D5554" w:rsidTr="005D5554">
        <w:trPr>
          <w:trHeight w:val="411"/>
          <w:jc w:val="center"/>
        </w:trPr>
        <w:tc>
          <w:tcPr>
            <w:tcW w:w="13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5D55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مرکز تخصصی طب کار آیین سلامت)</w:t>
            </w:r>
          </w:p>
        </w:tc>
      </w:tr>
      <w:tr w:rsidR="00C32E69" w:rsidRPr="005D5554" w:rsidTr="005D5554">
        <w:trPr>
          <w:trHeight w:val="411"/>
          <w:jc w:val="center"/>
        </w:trPr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202" w:type="dxa"/>
            <w:vMerge w:val="restart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8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5D5554">
        <w:trPr>
          <w:trHeight w:val="342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پرسنل ادیومتری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925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538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AE67E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C32E69" w:rsidRPr="005D5554" w:rsidTr="005D5554">
        <w:trPr>
          <w:jc w:val="center"/>
        </w:trPr>
        <w:tc>
          <w:tcPr>
            <w:tcW w:w="2064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45242B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</w:rPr>
              <w:lastRenderedPageBreak/>
              <w:t>سمانه ترامشلو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ناهید سیفی راد</w:t>
            </w:r>
          </w:p>
        </w:tc>
        <w:tc>
          <w:tcPr>
            <w:tcW w:w="138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زهرا قربانی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مجتبی جلالی</w:t>
            </w:r>
          </w:p>
        </w:tc>
        <w:tc>
          <w:tcPr>
            <w:tcW w:w="1115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صدیقه منصوری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مجتبی جلالی</w:t>
            </w:r>
          </w:p>
        </w:tc>
      </w:tr>
      <w:tr w:rsidR="00E44B34" w:rsidRPr="005D5554" w:rsidTr="005D5554">
        <w:trPr>
          <w:trHeight w:val="275"/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محمد حاج علی افضلی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زهرا قربانی</w:t>
            </w:r>
          </w:p>
        </w:tc>
        <w:tc>
          <w:tcPr>
            <w:tcW w:w="138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b/>
                <w:bCs/>
                <w:rtl/>
              </w:rPr>
              <w:t>زهرا صفری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جمشید عزیزی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44B34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قاسمی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راحله فخر آور</w:t>
            </w:r>
          </w:p>
        </w:tc>
        <w:tc>
          <w:tcPr>
            <w:tcW w:w="138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مریم مراد نژاد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عباس پولاد زاده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44B34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قاسمی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فاطمه صراف ها</w:t>
            </w:r>
          </w:p>
        </w:tc>
        <w:tc>
          <w:tcPr>
            <w:tcW w:w="138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E44B34" w:rsidRDefault="00E44B34" w:rsidP="00E44B3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زهره لطفی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جواد نام آور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44B34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کوچکی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E44B34" w:rsidRDefault="00E44B34" w:rsidP="00E44B3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سمیه حمزه پور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زهرا فراهانی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44B34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هانیه احمدی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E44B34" w:rsidRDefault="00E44B34" w:rsidP="00E44B3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مژده خداپرست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E44B34" w:rsidRPr="005D5554" w:rsidRDefault="00597BF5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مریم عباسی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44B34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E44B34" w:rsidRPr="005D5554" w:rsidRDefault="007403DB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مهشید محب آل عبا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E44B34" w:rsidRDefault="00E44B34" w:rsidP="00E44B3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زهره حاجی پور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E44B34" w:rsidRPr="005D5554" w:rsidRDefault="00131311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شاهین علی زاده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44B34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E44B34" w:rsidRPr="005D5554" w:rsidRDefault="007403DB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حسن باقری مفرد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E44B34" w:rsidRDefault="00E44B34" w:rsidP="00E44B3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زینب غین علی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E44B34" w:rsidRPr="005D5554" w:rsidRDefault="004B672B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مهدی مرادی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44B34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2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E44B34" w:rsidRDefault="00463A80" w:rsidP="00E44B3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سارا حمیدی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E44B34" w:rsidRPr="005D5554" w:rsidRDefault="0052394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زهرا فاتحی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E44B34" w:rsidRPr="005D5554" w:rsidRDefault="00E44B34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3A80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5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2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463A80" w:rsidRDefault="00463A80" w:rsidP="00E44B34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درسا لیلی زاده</w:t>
            </w:r>
          </w:p>
        </w:tc>
        <w:tc>
          <w:tcPr>
            <w:tcW w:w="1523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8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63A80" w:rsidRPr="005D5554" w:rsidTr="005D5554">
        <w:trPr>
          <w:jc w:val="center"/>
        </w:trPr>
        <w:tc>
          <w:tcPr>
            <w:tcW w:w="2064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5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2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2" w:type="dxa"/>
            <w:shd w:val="clear" w:color="auto" w:fill="CCC0D9" w:themeFill="accent4" w:themeFillTint="66"/>
          </w:tcPr>
          <w:p w:rsidR="00463A80" w:rsidRDefault="00463A80" w:rsidP="00E44B34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15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25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8" w:type="dxa"/>
            <w:shd w:val="clear" w:color="auto" w:fill="CCC0D9" w:themeFill="accent4" w:themeFillTint="66"/>
          </w:tcPr>
          <w:p w:rsidR="00463A80" w:rsidRPr="005D5554" w:rsidRDefault="00463A80" w:rsidP="00E44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5242B" w:rsidRDefault="0045242B" w:rsidP="0045242B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383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647"/>
        <w:gridCol w:w="1842"/>
        <w:gridCol w:w="1702"/>
        <w:gridCol w:w="1984"/>
        <w:gridCol w:w="1559"/>
        <w:gridCol w:w="1135"/>
        <w:gridCol w:w="2552"/>
        <w:gridCol w:w="1418"/>
      </w:tblGrid>
      <w:tr w:rsidR="00C32E69" w:rsidRPr="005D5554" w:rsidTr="000722A5">
        <w:trPr>
          <w:trHeight w:val="411"/>
        </w:trPr>
        <w:tc>
          <w:tcPr>
            <w:tcW w:w="13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مرکز تخصصی طب کار بهمنیار</w:t>
            </w:r>
          </w:p>
        </w:tc>
      </w:tr>
      <w:tr w:rsidR="00C32E69" w:rsidRPr="005D5554" w:rsidTr="000722A5">
        <w:trPr>
          <w:trHeight w:val="411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0722A5">
        <w:trPr>
          <w:trHeight w:val="19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C46BDE" w:rsidRPr="005D5554" w:rsidTr="000722A5">
        <w:tc>
          <w:tcPr>
            <w:tcW w:w="164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هانيه توكلي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نرگس نورمحمدي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فرشاد فتوحي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نرگس نورمحمدي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دکتر بذرافشان</w:t>
            </w: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ساناز عبدل زاده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شراره بذرافشان</w:t>
            </w:r>
          </w:p>
        </w:tc>
      </w:tr>
      <w:tr w:rsidR="00C46BDE" w:rsidRPr="005D5554" w:rsidTr="000722A5">
        <w:trPr>
          <w:trHeight w:val="275"/>
        </w:trPr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ميترا صالحاني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مرضيه پازوكي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2062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نيلوفر رشيدي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مرضيه پازوكي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مرتضی تکریمی خواه فومنی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ابوالفضل لعل صادقی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فاطمه آقائي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فاطمه آقائي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محسن نوائی لواسانی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کوچی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راحله صومي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راحله صومي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داود یوسفی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نورآبادی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EC276C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مهدی شایان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ميثم حامي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امیررضا شمشیرگران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الهام مالمیر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سميرا باباخاني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سحر باقری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مائده رنجبر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زهره سرداری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نازلی جلیلی مرندی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لاوان اسماعیلی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نرگس نورمحمدي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پروانه داناجو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ندا نجفی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مرصاد زارع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منیره سادات مهاجر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الهه قر</w:t>
            </w:r>
            <w:r w:rsidR="00FC28F7">
              <w:rPr>
                <w:rFonts w:cs="B Nazanin" w:hint="cs"/>
                <w:b/>
                <w:bCs/>
                <w:rtl/>
                <w:lang w:bidi="fa-IR"/>
              </w:rPr>
              <w:t>با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 نژاد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6BDE" w:rsidRPr="005D5554" w:rsidTr="000722A5">
        <w:tc>
          <w:tcPr>
            <w:tcW w:w="1647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C46BDE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زهرا نظیری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C46BDE" w:rsidRPr="005D5554" w:rsidRDefault="00CB7623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علی اکبر فتوکیان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5D5554" w:rsidRDefault="00C46BDE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C5A26" w:rsidRPr="005D5554" w:rsidTr="000722A5">
        <w:tc>
          <w:tcPr>
            <w:tcW w:w="1647" w:type="dxa"/>
            <w:shd w:val="clear" w:color="auto" w:fill="FBD4B4" w:themeFill="accent6" w:themeFillTint="66"/>
          </w:tcPr>
          <w:p w:rsidR="006C5A26" w:rsidRPr="005D5554" w:rsidRDefault="006C5A26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6C5A26" w:rsidRPr="005D5554" w:rsidRDefault="006C5A26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6C5A26" w:rsidRPr="005D5554" w:rsidRDefault="006C5A26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6C5A26" w:rsidRDefault="006C5A26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نیلوفر جلیلوند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C5A26" w:rsidRPr="005D5554" w:rsidRDefault="006C5A26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6C5A26" w:rsidRPr="005D5554" w:rsidRDefault="006C5A26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6C5A26" w:rsidRDefault="007E6D1D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مریم حسنی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6C5A26" w:rsidRPr="005D5554" w:rsidRDefault="006C5A26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22A5" w:rsidRPr="005D5554" w:rsidTr="000722A5">
        <w:tc>
          <w:tcPr>
            <w:tcW w:w="1647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0722A5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0722A5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پدرام رمضانی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22A5" w:rsidRPr="005D5554" w:rsidTr="000722A5">
        <w:tc>
          <w:tcPr>
            <w:tcW w:w="1647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0722A5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0722A5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مهسا رهنما نیا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0722A5" w:rsidRPr="005D5554" w:rsidRDefault="000722A5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6541" w:rsidRPr="005D5554" w:rsidTr="000722A5">
        <w:tc>
          <w:tcPr>
            <w:tcW w:w="1647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2E6541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2E6541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سارا شیرزادی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6541" w:rsidRPr="005D5554" w:rsidTr="000722A5">
        <w:tc>
          <w:tcPr>
            <w:tcW w:w="1647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2E6541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2E6541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ملینا مقدم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2E6541" w:rsidRPr="005D5554" w:rsidRDefault="002E6541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12D32" w:rsidRPr="005D5554" w:rsidTr="000722A5">
        <w:tc>
          <w:tcPr>
            <w:tcW w:w="1647" w:type="dxa"/>
            <w:shd w:val="clear" w:color="auto" w:fill="FBD4B4" w:themeFill="accent6" w:themeFillTint="66"/>
          </w:tcPr>
          <w:p w:rsidR="00112D32" w:rsidRPr="005D5554" w:rsidRDefault="00112D32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112D32" w:rsidRPr="005D5554" w:rsidRDefault="00112D32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112D32" w:rsidRPr="005D5554" w:rsidRDefault="00112D32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FBD4B4" w:themeFill="accent6" w:themeFillTint="66"/>
          </w:tcPr>
          <w:p w:rsidR="00112D32" w:rsidRDefault="00112D32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12D32" w:rsidRPr="005D5554" w:rsidRDefault="00112D32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  <w:shd w:val="clear" w:color="auto" w:fill="FBD4B4" w:themeFill="accent6" w:themeFillTint="66"/>
          </w:tcPr>
          <w:p w:rsidR="00112D32" w:rsidRPr="005D5554" w:rsidRDefault="00112D32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FBD4B4" w:themeFill="accent6" w:themeFillTint="66"/>
          </w:tcPr>
          <w:p w:rsidR="00112D32" w:rsidRDefault="00112D32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معصومه زرین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12D32" w:rsidRPr="005D5554" w:rsidRDefault="00112D32" w:rsidP="000722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41322" w:rsidRDefault="000722A5" w:rsidP="00041322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textWrapping" w:clear="all"/>
      </w:r>
    </w:p>
    <w:p w:rsidR="00F37CD9" w:rsidRDefault="00F37CD9" w:rsidP="00F37CD9">
      <w:pPr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bidi/>
        <w:jc w:val="center"/>
        <w:rPr>
          <w:rFonts w:cs="B Nazanin"/>
          <w:b/>
          <w:bCs/>
          <w:rtl/>
          <w:lang w:bidi="fa-IR"/>
        </w:rPr>
      </w:pPr>
    </w:p>
    <w:p w:rsidR="00F37CD9" w:rsidRPr="005D5554" w:rsidRDefault="00F37CD9" w:rsidP="00F37CD9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647"/>
        <w:gridCol w:w="1842"/>
        <w:gridCol w:w="1418"/>
        <w:gridCol w:w="2268"/>
        <w:gridCol w:w="1559"/>
        <w:gridCol w:w="1559"/>
        <w:gridCol w:w="1560"/>
        <w:gridCol w:w="1560"/>
      </w:tblGrid>
      <w:tr w:rsidR="00C32E69" w:rsidRPr="005D5554" w:rsidTr="005D5554">
        <w:trPr>
          <w:trHeight w:val="411"/>
          <w:jc w:val="center"/>
        </w:trPr>
        <w:tc>
          <w:tcPr>
            <w:tcW w:w="1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5D55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طب کار پایوران راه سلامت </w:t>
            </w:r>
          </w:p>
        </w:tc>
      </w:tr>
      <w:tr w:rsidR="00C32E69" w:rsidRPr="005D5554" w:rsidTr="005D5554">
        <w:trPr>
          <w:trHeight w:val="41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5D5554">
        <w:trPr>
          <w:trHeight w:val="19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C32E69" w:rsidRPr="005D5554" w:rsidTr="005D5554">
        <w:trPr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زهرا صالحی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عظیم کرمی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جواد صابری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حمیرا ایمانی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دکتر حمیدرضا صابری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سعید مرادی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حمیدرضا صابری</w:t>
            </w:r>
          </w:p>
        </w:tc>
      </w:tr>
      <w:tr w:rsidR="00C32E69" w:rsidRPr="005D5554" w:rsidTr="005D5554">
        <w:trPr>
          <w:trHeight w:val="275"/>
          <w:jc w:val="center"/>
        </w:trPr>
        <w:tc>
          <w:tcPr>
            <w:tcW w:w="1647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عاطفه ربیعی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زینب مرادی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مرتضی تکریمی خواه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5D5554">
        <w:trPr>
          <w:jc w:val="center"/>
        </w:trPr>
        <w:tc>
          <w:tcPr>
            <w:tcW w:w="1647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دلارام علوی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فرشته زارع امامی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5D5554">
        <w:trPr>
          <w:jc w:val="center"/>
        </w:trPr>
        <w:tc>
          <w:tcPr>
            <w:tcW w:w="1647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مریم گلشن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41322" w:rsidRDefault="00041322" w:rsidP="00041322">
      <w:pPr>
        <w:bidi/>
        <w:jc w:val="center"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647"/>
        <w:gridCol w:w="1842"/>
        <w:gridCol w:w="1418"/>
        <w:gridCol w:w="1702"/>
        <w:gridCol w:w="1417"/>
        <w:gridCol w:w="1701"/>
        <w:gridCol w:w="2126"/>
        <w:gridCol w:w="1560"/>
      </w:tblGrid>
      <w:tr w:rsidR="00C32E69" w:rsidRPr="005D5554" w:rsidTr="005D5554">
        <w:trPr>
          <w:trHeight w:val="411"/>
          <w:jc w:val="center"/>
        </w:trPr>
        <w:tc>
          <w:tcPr>
            <w:tcW w:w="1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مرکز تخصصی طب کار (شرکت</w:t>
            </w:r>
            <w:r w:rsidR="009E410B" w:rsidRPr="005D5554">
              <w:rPr>
                <w:rFonts w:cs="B Nazanin" w:hint="cs"/>
                <w:b/>
                <w:bCs/>
                <w:rtl/>
                <w:lang w:bidi="fa-IR"/>
              </w:rPr>
              <w:t xml:space="preserve"> پردیس سلامت </w:t>
            </w:r>
            <w:r w:rsidRPr="005D5554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C32E69" w:rsidRPr="005D5554" w:rsidTr="005D5554">
        <w:trPr>
          <w:trHeight w:val="41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1702" w:type="dxa"/>
            <w:vMerge w:val="restart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5D5554">
        <w:trPr>
          <w:trHeight w:val="19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C32E69" w:rsidRPr="005D5554" w:rsidTr="005D5554">
        <w:trPr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32E69" w:rsidRPr="00046155" w:rsidRDefault="00C32E69" w:rsidP="00C32E69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  <w:t>معین حسن پور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32E69" w:rsidRPr="00046155" w:rsidRDefault="00C32E69" w:rsidP="00C32E69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  <w:t>محمد رستم زاد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32E69" w:rsidRPr="00046155" w:rsidRDefault="00046155" w:rsidP="00C32E69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asciiTheme="majorHAnsi" w:hAnsiTheme="majorHAnsi" w:cs="B Nazanin" w:hint="cs"/>
                <w:b/>
                <w:bCs/>
                <w:color w:val="000000" w:themeColor="text1"/>
                <w:rtl/>
                <w:lang w:bidi="fa-IR"/>
              </w:rPr>
              <w:t>پریسا کرمی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C32E69" w:rsidRPr="00046155" w:rsidRDefault="00C32E69" w:rsidP="00C32E69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C32E69" w:rsidRPr="00046155" w:rsidRDefault="00C32E69" w:rsidP="00C32E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افشین بلوری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C32E69" w:rsidRPr="00046155" w:rsidRDefault="00C32E69" w:rsidP="00C32E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C32E69" w:rsidRPr="00046155" w:rsidRDefault="00C32E69" w:rsidP="00C32E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دکترمحمدمهدی فره وش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32E69" w:rsidRPr="00046155" w:rsidRDefault="00C32E69" w:rsidP="00C32E6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افشین بلوری</w:t>
            </w:r>
          </w:p>
        </w:tc>
      </w:tr>
      <w:tr w:rsidR="00C46BDE" w:rsidRPr="005D5554" w:rsidTr="005D5554">
        <w:trPr>
          <w:trHeight w:val="275"/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  <w:lastRenderedPageBreak/>
              <w:t>پوریا صدیق حمیدی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  <w:t>زهرا کردستانی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  <w:t>زهرا کردستانی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عباس فرقدان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C46BDE" w:rsidRPr="005D5554" w:rsidTr="005D5554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  <w:t>ابوبکر قادری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color w:val="000000" w:themeColor="text1"/>
                <w:rtl/>
                <w:lang w:bidi="fa-IR"/>
              </w:rPr>
              <w:t>فهیمه بهمنی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4615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فرزانه عرب عامری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46BDE" w:rsidRPr="00046155" w:rsidRDefault="00C46BDE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434E8B" w:rsidRPr="005D5554" w:rsidTr="005D5554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434E8B" w:rsidRDefault="00434E8B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color w:val="000000" w:themeColor="text1"/>
                <w:rtl/>
                <w:lang w:bidi="fa-IR"/>
              </w:rPr>
              <w:t>مریم بزرگی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434E8B" w:rsidRPr="005D5554" w:rsidTr="005D5554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2" w:type="dxa"/>
            <w:shd w:val="clear" w:color="auto" w:fill="FBD4B4" w:themeFill="accent6" w:themeFillTint="66"/>
          </w:tcPr>
          <w:p w:rsidR="00434E8B" w:rsidRDefault="00434E8B" w:rsidP="00C46BDE">
            <w:pPr>
              <w:bidi/>
              <w:jc w:val="center"/>
              <w:rPr>
                <w:rFonts w:asciiTheme="majorHAnsi" w:hAnsiTheme="majorHAnsi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Theme="majorHAnsi" w:hAnsiTheme="majorHAnsi" w:cs="B Nazanin" w:hint="cs"/>
                <w:b/>
                <w:bCs/>
                <w:color w:val="000000" w:themeColor="text1"/>
                <w:rtl/>
                <w:lang w:bidi="fa-IR"/>
              </w:rPr>
              <w:t>ویدانوری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434E8B" w:rsidRPr="00046155" w:rsidRDefault="00434E8B" w:rsidP="00C46BD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:rsidR="005D5554" w:rsidRDefault="005D5554" w:rsidP="005D5554">
      <w:pPr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bidi/>
        <w:jc w:val="center"/>
        <w:rPr>
          <w:rFonts w:cs="B Nazanin"/>
          <w:b/>
          <w:bCs/>
          <w:rtl/>
          <w:lang w:bidi="fa-IR"/>
        </w:rPr>
      </w:pPr>
    </w:p>
    <w:p w:rsidR="006702B7" w:rsidRPr="005D5554" w:rsidRDefault="006702B7" w:rsidP="006702B7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647"/>
        <w:gridCol w:w="1842"/>
        <w:gridCol w:w="1418"/>
        <w:gridCol w:w="2268"/>
        <w:gridCol w:w="1559"/>
        <w:gridCol w:w="1559"/>
        <w:gridCol w:w="1560"/>
        <w:gridCol w:w="1560"/>
      </w:tblGrid>
      <w:tr w:rsidR="00C32E69" w:rsidRPr="005D5554" w:rsidTr="005D5554">
        <w:trPr>
          <w:trHeight w:val="411"/>
          <w:jc w:val="center"/>
        </w:trPr>
        <w:tc>
          <w:tcPr>
            <w:tcW w:w="1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5D55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طب کار </w:t>
            </w:r>
            <w:r w:rsidR="005D5554">
              <w:rPr>
                <w:rFonts w:cs="B Nazanin" w:hint="cs"/>
                <w:b/>
                <w:bCs/>
                <w:rtl/>
                <w:lang w:bidi="fa-IR"/>
              </w:rPr>
              <w:t>پورسینا</w:t>
            </w:r>
          </w:p>
        </w:tc>
      </w:tr>
      <w:tr w:rsidR="00C32E69" w:rsidRPr="005D5554" w:rsidTr="005D5554">
        <w:trPr>
          <w:trHeight w:val="41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5D5554">
        <w:trPr>
          <w:trHeight w:val="19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C32E69" w:rsidRPr="005D5554" w:rsidTr="005D5554">
        <w:trPr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پویا صدیق حمیدی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سمیه حمزه پور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سمیه رسولی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سمیه حمزه پور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دکتر سوسن صالحپور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دکتر نازلی جلیلی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دکتر سوسن صالحپور</w:t>
            </w:r>
          </w:p>
        </w:tc>
      </w:tr>
      <w:tr w:rsidR="00C32E69" w:rsidRPr="005D5554" w:rsidTr="005D5554">
        <w:trPr>
          <w:trHeight w:val="275"/>
          <w:jc w:val="center"/>
        </w:trPr>
        <w:tc>
          <w:tcPr>
            <w:tcW w:w="1647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رسول پناهی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فاطمه صرافها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فاطمه صرافها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دکتر شیوا عالی خانی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5D5554">
        <w:trPr>
          <w:jc w:val="center"/>
        </w:trPr>
        <w:tc>
          <w:tcPr>
            <w:tcW w:w="1647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حمیده طاعتی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حمیده طاعتی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2E69" w:rsidRDefault="00C32E69" w:rsidP="00C32E69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4122" w:type="dxa"/>
        <w:jc w:val="center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788"/>
        <w:gridCol w:w="2411"/>
        <w:gridCol w:w="2268"/>
        <w:gridCol w:w="2410"/>
        <w:gridCol w:w="1276"/>
        <w:gridCol w:w="850"/>
        <w:gridCol w:w="1559"/>
        <w:gridCol w:w="1560"/>
      </w:tblGrid>
      <w:tr w:rsidR="00C32E69" w:rsidRPr="005D5554" w:rsidTr="005D5554">
        <w:trPr>
          <w:trHeight w:val="411"/>
          <w:jc w:val="center"/>
        </w:trPr>
        <w:tc>
          <w:tcPr>
            <w:tcW w:w="1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5D55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طب کار </w:t>
            </w:r>
            <w:r w:rsidR="009E410B"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پیروزی </w:t>
            </w:r>
          </w:p>
        </w:tc>
      </w:tr>
      <w:tr w:rsidR="005D5554" w:rsidRPr="005D5554" w:rsidTr="005D5554">
        <w:trPr>
          <w:trHeight w:val="411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D5554" w:rsidRPr="005D5554" w:rsidTr="005D5554">
        <w:trPr>
          <w:trHeight w:val="19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5D5554" w:rsidRPr="005D5554" w:rsidTr="005D5554">
        <w:trPr>
          <w:jc w:val="center"/>
        </w:trPr>
        <w:tc>
          <w:tcPr>
            <w:tcW w:w="178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ناصر حمیدی</w:t>
            </w:r>
          </w:p>
        </w:tc>
        <w:tc>
          <w:tcPr>
            <w:tcW w:w="2411" w:type="dxa"/>
            <w:shd w:val="clear" w:color="auto" w:fill="FBD4B4" w:themeFill="accent6" w:themeFillTint="66"/>
          </w:tcPr>
          <w:p w:rsidR="009E410B" w:rsidRPr="005D5554" w:rsidRDefault="007D7ED8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سمیه غفاری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مهدی پوردیبا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9E410B" w:rsidRPr="005D5554" w:rsidRDefault="007D7ED8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سمیه غفاری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فرشید امیری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منصور عشایری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فرشید امیری</w:t>
            </w:r>
          </w:p>
        </w:tc>
      </w:tr>
      <w:tr w:rsidR="005D5554" w:rsidRPr="005D5554" w:rsidTr="005D5554">
        <w:trPr>
          <w:trHeight w:val="275"/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نرگس کیانی</w:t>
            </w:r>
          </w:p>
        </w:tc>
        <w:tc>
          <w:tcPr>
            <w:tcW w:w="2411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مهدی خزایی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محمد سعید حسین زاده فیروز آبادی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مهدی خزایی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محمد علی پناهی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7A8C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معصومه زمانی دوآبی</w:t>
            </w:r>
          </w:p>
        </w:tc>
        <w:tc>
          <w:tcPr>
            <w:tcW w:w="2411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ناهیده اداک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علیرضا محمد پور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افسانه حسینخواه کلاره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حسن اختیاری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7A8C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سعید اسماعیلی</w:t>
            </w:r>
          </w:p>
        </w:tc>
        <w:tc>
          <w:tcPr>
            <w:tcW w:w="2411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شهزاد اجاقی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نسرین صالح آبادی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مهیار تابش نیا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7A8C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سبا رضایی</w:t>
            </w:r>
          </w:p>
        </w:tc>
        <w:tc>
          <w:tcPr>
            <w:tcW w:w="2411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افسانه حسینخواه کلاره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اعظم فراهانی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امیرحسین عسگری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7A8C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نسرین صالح آبادی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ناهیده اداک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نعیمه نادری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7A8C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اعظم فراهانی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مینا زائری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سمیه شالچی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7A8C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مینا زائری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زهرا دهاقین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7A8C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D7A8C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مهرداد ابراهیم پور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مهدی فره وش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7A8C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CD7A8C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فرزانه مرادی پری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CD7A8C" w:rsidRPr="005D5554" w:rsidRDefault="00010502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نعیمه نادری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D7A8C" w:rsidRPr="005D5554" w:rsidRDefault="00CD7A8C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10502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010502" w:rsidRPr="005D5554" w:rsidRDefault="00010502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010502" w:rsidRPr="005D5554" w:rsidRDefault="00010502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010502" w:rsidRPr="005D5554" w:rsidRDefault="00010502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010502" w:rsidRDefault="00010502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زهراگودرزی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10502" w:rsidRPr="005D5554" w:rsidRDefault="00010502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010502" w:rsidRPr="005D5554" w:rsidRDefault="00010502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010502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منوچهر ذاکری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10502" w:rsidRPr="005D5554" w:rsidRDefault="00010502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62DE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2062DE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062DE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فرامرز رشیدان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62DE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2062DE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062DE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کیوان سعید فر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62DE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2062DE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062DE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نازنین فروزلن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062DE" w:rsidRPr="005D5554" w:rsidTr="005D5554">
        <w:trPr>
          <w:jc w:val="center"/>
        </w:trPr>
        <w:tc>
          <w:tcPr>
            <w:tcW w:w="1788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1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2062DE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062DE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2062DE" w:rsidRPr="005D5554" w:rsidRDefault="002062DE" w:rsidP="00CD7A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95260" w:rsidRDefault="00695260" w:rsidP="00695260">
      <w:pPr>
        <w:bidi/>
        <w:jc w:val="center"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647"/>
        <w:gridCol w:w="1842"/>
        <w:gridCol w:w="1418"/>
        <w:gridCol w:w="2268"/>
        <w:gridCol w:w="1559"/>
        <w:gridCol w:w="1559"/>
        <w:gridCol w:w="1560"/>
        <w:gridCol w:w="1560"/>
      </w:tblGrid>
      <w:tr w:rsidR="00C32E69" w:rsidRPr="005D5554" w:rsidTr="005D5554">
        <w:trPr>
          <w:trHeight w:val="411"/>
          <w:jc w:val="center"/>
        </w:trPr>
        <w:tc>
          <w:tcPr>
            <w:tcW w:w="1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5D555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طب کار </w:t>
            </w:r>
            <w:r w:rsidR="009E410B" w:rsidRPr="005D5554">
              <w:rPr>
                <w:rFonts w:cs="B Nazanin" w:hint="cs"/>
                <w:b/>
                <w:bCs/>
                <w:rtl/>
                <w:lang w:bidi="fa-IR"/>
              </w:rPr>
              <w:t>ستایش کار</w:t>
            </w:r>
          </w:p>
        </w:tc>
      </w:tr>
      <w:tr w:rsidR="00C32E69" w:rsidRPr="005D5554" w:rsidTr="005D5554">
        <w:trPr>
          <w:trHeight w:val="41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2E69" w:rsidRPr="005D5554" w:rsidTr="005D5554">
        <w:trPr>
          <w:trHeight w:val="19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CCC0D9" w:themeFill="accent4" w:themeFillTint="66"/>
          </w:tcPr>
          <w:p w:rsidR="00C32E69" w:rsidRPr="005D5554" w:rsidRDefault="00C32E69" w:rsidP="00C32E6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9E410B" w:rsidRPr="005D5554" w:rsidTr="005D5554">
        <w:trPr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نوشین زرزا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طاهره مجیدی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احمد علیرضائی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خانم مینا صادقی نژاد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پگاه علیرضائی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عذرا ابراهیمی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پگاه علیرضائی</w:t>
            </w:r>
          </w:p>
        </w:tc>
      </w:tr>
      <w:tr w:rsidR="009E410B" w:rsidRPr="005D5554" w:rsidTr="005D5554">
        <w:trPr>
          <w:trHeight w:val="275"/>
          <w:jc w:val="center"/>
        </w:trPr>
        <w:tc>
          <w:tcPr>
            <w:tcW w:w="1647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ابوالفضل لعل صادقی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امید درویشی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محمدرضا زرین هنر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410B" w:rsidRPr="005D5554" w:rsidTr="005D5554">
        <w:trPr>
          <w:jc w:val="center"/>
        </w:trPr>
        <w:tc>
          <w:tcPr>
            <w:tcW w:w="1647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صبا رضائی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فریده حاجی زاده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410B" w:rsidRPr="005D5554" w:rsidTr="005D5554">
        <w:trPr>
          <w:jc w:val="center"/>
        </w:trPr>
        <w:tc>
          <w:tcPr>
            <w:tcW w:w="1647" w:type="dxa"/>
            <w:shd w:val="clear" w:color="auto" w:fill="CCC0D9" w:themeFill="accent4" w:themeFillTint="66"/>
          </w:tcPr>
          <w:p w:rsidR="009E410B" w:rsidRPr="005D5554" w:rsidRDefault="006606AF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بیهقی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9E410B" w:rsidRPr="005D5554" w:rsidRDefault="00D67D42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راضیه نظری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9E410B" w:rsidRPr="005D5554" w:rsidRDefault="009E410B" w:rsidP="009E41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2E69" w:rsidRPr="005D5554" w:rsidRDefault="00C32E69" w:rsidP="00C32E69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647"/>
        <w:gridCol w:w="1842"/>
        <w:gridCol w:w="1418"/>
        <w:gridCol w:w="2268"/>
        <w:gridCol w:w="1559"/>
        <w:gridCol w:w="1277"/>
        <w:gridCol w:w="1842"/>
        <w:gridCol w:w="1560"/>
      </w:tblGrid>
      <w:tr w:rsidR="009E410B" w:rsidRPr="005D5554" w:rsidTr="00065616">
        <w:trPr>
          <w:trHeight w:val="411"/>
          <w:jc w:val="center"/>
        </w:trPr>
        <w:tc>
          <w:tcPr>
            <w:tcW w:w="1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410B" w:rsidRPr="005D5554" w:rsidRDefault="009E410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طب کار </w:t>
            </w:r>
            <w:r w:rsidR="00ED77BD" w:rsidRPr="005D5554">
              <w:rPr>
                <w:rFonts w:cs="B Nazanin" w:hint="cs"/>
                <w:b/>
                <w:bCs/>
                <w:rtl/>
                <w:lang w:bidi="fa-IR"/>
              </w:rPr>
              <w:t>پارسیان</w:t>
            </w:r>
          </w:p>
        </w:tc>
      </w:tr>
      <w:tr w:rsidR="009E410B" w:rsidRPr="005D5554" w:rsidTr="00612617">
        <w:trPr>
          <w:trHeight w:val="41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410B" w:rsidRPr="005D5554" w:rsidTr="00612617">
        <w:trPr>
          <w:trHeight w:val="19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ED77BD" w:rsidRPr="005D5554" w:rsidTr="00612617">
        <w:trPr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منصور شولی سید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ناهیده اداک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پزشک همکار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ناهیده اداک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سعید سلیمانی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حمیده سلطانی</w:t>
            </w:r>
          </w:p>
        </w:tc>
      </w:tr>
      <w:tr w:rsidR="00ED77BD" w:rsidRPr="005D5554" w:rsidTr="00612617">
        <w:trPr>
          <w:trHeight w:val="275"/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ED77BD" w:rsidRPr="005D5554" w:rsidRDefault="001E0957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سعید تزئین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اعظم فاضلی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اعظم فاضلی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محسن نوایی لواسانی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D77BD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ED77BD" w:rsidRPr="005D5554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دستجانی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ED77BD" w:rsidRPr="005D5554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ناهید سیفی راد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مجتبی آریا دوست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3DF6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143DF6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مریم جلالی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143DF6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شهربانو اسدی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فریبا راستگو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43DF6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143DF6" w:rsidRDefault="00F37CD9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نعیمه سادات حسینی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فرزانه صیاد زاده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143DF6" w:rsidRPr="005D5554" w:rsidRDefault="00143DF6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F58A8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5F58A8" w:rsidRPr="005D5554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5F58A8" w:rsidRPr="005D5554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5F58A8" w:rsidRPr="005D5554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F58A8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بتول اقیانوسی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F58A8" w:rsidRPr="005D5554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5F58A8" w:rsidRPr="005D5554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5F58A8" w:rsidRDefault="0010541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سمیرا ایرانی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F58A8" w:rsidRPr="005D5554" w:rsidRDefault="005F58A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E555F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E555F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حمیده طلعتی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6E555F" w:rsidRDefault="00217EB8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محمد معرف زاده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97BF5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97BF5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عطیه کشاورز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597BF5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پریسا پورخسروی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97BF5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97BF5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پروانه خزایی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597BF5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زهرا سلطانی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97BF5" w:rsidRPr="005D5554" w:rsidRDefault="00597BF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334D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3D334D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روان نخجوانی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3D334D" w:rsidRDefault="003D334D" w:rsidP="003D334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جلال کوچمشکی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334D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3D334D" w:rsidRDefault="003704C4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زهره خیرخواه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3D334D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احمد نظری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334D" w:rsidRPr="005D5554" w:rsidTr="00612617">
        <w:trPr>
          <w:jc w:val="center"/>
        </w:trPr>
        <w:tc>
          <w:tcPr>
            <w:tcW w:w="1647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3D334D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:rsidR="003D334D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3D334D" w:rsidRPr="005D5554" w:rsidRDefault="003D334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B54DB" w:rsidRDefault="007B54DB" w:rsidP="007D7965">
      <w:pPr>
        <w:bidi/>
        <w:rPr>
          <w:rFonts w:cs="B Nazanin"/>
          <w:b/>
          <w:bCs/>
          <w:rtl/>
          <w:lang w:bidi="fa-IR"/>
        </w:rPr>
      </w:pPr>
    </w:p>
    <w:p w:rsidR="006702B7" w:rsidRDefault="006702B7" w:rsidP="006702B7">
      <w:pPr>
        <w:bidi/>
        <w:rPr>
          <w:rFonts w:cs="B Nazanin"/>
          <w:b/>
          <w:bCs/>
          <w:rtl/>
          <w:lang w:bidi="fa-IR"/>
        </w:rPr>
      </w:pPr>
    </w:p>
    <w:p w:rsidR="006702B7" w:rsidRPr="005D5554" w:rsidRDefault="006702B7" w:rsidP="006702B7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647"/>
        <w:gridCol w:w="1842"/>
        <w:gridCol w:w="1418"/>
        <w:gridCol w:w="1843"/>
        <w:gridCol w:w="1701"/>
        <w:gridCol w:w="1418"/>
        <w:gridCol w:w="1843"/>
        <w:gridCol w:w="1701"/>
      </w:tblGrid>
      <w:tr w:rsidR="009E410B" w:rsidRPr="005D5554" w:rsidTr="00065616">
        <w:trPr>
          <w:trHeight w:val="411"/>
          <w:jc w:val="center"/>
        </w:trPr>
        <w:tc>
          <w:tcPr>
            <w:tcW w:w="1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9E410B" w:rsidRPr="005D5554" w:rsidRDefault="009E410B" w:rsidP="0006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طب کار </w:t>
            </w:r>
            <w:r w:rsidR="00ED77BD" w:rsidRPr="005D5554">
              <w:rPr>
                <w:rFonts w:cs="B Nazanin" w:hint="cs"/>
                <w:b/>
                <w:bCs/>
                <w:rtl/>
                <w:lang w:bidi="fa-IR"/>
              </w:rPr>
              <w:t>فضل علی زاده</w:t>
            </w:r>
          </w:p>
        </w:tc>
      </w:tr>
      <w:tr w:rsidR="009E410B" w:rsidRPr="005D5554" w:rsidTr="00CD441C">
        <w:trPr>
          <w:trHeight w:val="41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E410B" w:rsidRPr="005D5554" w:rsidTr="00CD441C">
        <w:trPr>
          <w:trHeight w:val="19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CCC0D9" w:themeFill="accent4" w:themeFillTint="66"/>
          </w:tcPr>
          <w:p w:rsidR="009E410B" w:rsidRPr="005D5554" w:rsidRDefault="009E410B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ED77BD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حمید اقبالی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ناهیده اداک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ناهیده اداک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ناهیده اداک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مریم فضل علی زاده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فاطمه سادات صاحبی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مریم فضل علی زاده</w:t>
            </w:r>
          </w:p>
        </w:tc>
      </w:tr>
      <w:tr w:rsidR="007B54DB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4DB"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  <w:t>آقای سعید تزئین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4DB"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  <w:t>اعظم سیدی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B54DB" w:rsidRPr="007B54DB" w:rsidRDefault="007B54DB" w:rsidP="007B54DB">
            <w:pPr>
              <w:bidi/>
              <w:ind w:right="120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  <w:r w:rsidRPr="007B54DB">
              <w:rPr>
                <w:rFonts w:ascii="Arial" w:hAnsi="Arial" w:cs="B Nazanin"/>
                <w:b/>
                <w:bCs/>
                <w:color w:val="202124"/>
                <w:rtl/>
              </w:rPr>
              <w:t>آرتا اسدی</w:t>
            </w:r>
            <w:r w:rsidRPr="007B54DB"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  <w:t>خانم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B54DB" w:rsidRPr="007B54DB" w:rsidRDefault="00CD441C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ناهید سیفی راد</w:t>
            </w:r>
          </w:p>
        </w:tc>
      </w:tr>
      <w:tr w:rsidR="007B54DB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7B54DB" w:rsidRPr="007B54DB" w:rsidRDefault="00232C10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</w:rPr>
              <w:t>فاطمه قاسمی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4DB"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  <w:t>فرانک حجازی زاده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B54DB" w:rsidRPr="007B54DB" w:rsidRDefault="007B54DB" w:rsidP="007B54DB">
            <w:pPr>
              <w:bidi/>
              <w:ind w:right="120"/>
              <w:rPr>
                <w:rFonts w:ascii="Arial" w:hAnsi="Arial" w:cs="B Nazanin"/>
                <w:b/>
                <w:bCs/>
                <w:color w:val="202124"/>
                <w:rtl/>
              </w:rPr>
            </w:pPr>
            <w:r w:rsidRPr="007B54DB"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  <w:t>میلاد مرادی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B54DB" w:rsidRPr="007B54DB" w:rsidRDefault="007B54DB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32C10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</w:rPr>
              <w:t>هانیه احمدی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232C10" w:rsidRPr="007B54DB" w:rsidRDefault="007458CE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</w:rPr>
              <w:t>حدیثه اویسی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232C10" w:rsidRPr="007B54DB" w:rsidRDefault="00232C10" w:rsidP="007B54DB">
            <w:pPr>
              <w:bidi/>
              <w:ind w:right="120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</w:rPr>
              <w:t>مریم مهر عایان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32C10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232C10" w:rsidRPr="007B54DB" w:rsidRDefault="00752413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  <w:lang w:bidi="fa-IR"/>
              </w:rPr>
              <w:t>ابولفضل لعل صادقی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232C10" w:rsidRPr="007B54DB" w:rsidRDefault="007458CE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</w:rPr>
              <w:t>فاطمه صرافها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232C10" w:rsidRPr="007B54DB" w:rsidRDefault="00CD441C" w:rsidP="007B54DB">
            <w:pPr>
              <w:bidi/>
              <w:ind w:right="120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  <w:lang w:bidi="fa-IR"/>
              </w:rPr>
              <w:t>فرشاد فتوحی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232C10" w:rsidRPr="007B54DB" w:rsidRDefault="00232C10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D47C5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D47C5" w:rsidRPr="007B54DB" w:rsidRDefault="001D47C5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1D47C5" w:rsidRPr="007B54DB" w:rsidRDefault="001D47C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D47C5" w:rsidRPr="007B54DB" w:rsidRDefault="001D47C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1D47C5" w:rsidRPr="007B54DB" w:rsidRDefault="00B53E6C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  <w:lang w:bidi="fa-IR"/>
              </w:rPr>
              <w:t>پریسا شیری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D47C5" w:rsidRPr="007B54DB" w:rsidRDefault="001D47C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D47C5" w:rsidRPr="007B54DB" w:rsidRDefault="001D47C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1D47C5" w:rsidRDefault="001D47C5" w:rsidP="007B54DB">
            <w:pPr>
              <w:bidi/>
              <w:ind w:right="120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  <w:lang w:bidi="fa-IR"/>
              </w:rPr>
              <w:t>محمد معرف زاده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D47C5" w:rsidRPr="007B54DB" w:rsidRDefault="001D47C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458CE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7458CE" w:rsidRPr="007B54DB" w:rsidRDefault="007458CE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7458CE" w:rsidRPr="007B54DB" w:rsidRDefault="007458CE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7458CE" w:rsidRPr="007B54DB" w:rsidRDefault="007458CE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458CE" w:rsidRPr="007B54DB" w:rsidRDefault="007458CE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7458CE" w:rsidRPr="007B54DB" w:rsidRDefault="007458CE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7458CE" w:rsidRPr="007B54DB" w:rsidRDefault="007458CE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458CE" w:rsidRDefault="007458CE" w:rsidP="007B54DB">
            <w:pPr>
              <w:bidi/>
              <w:ind w:right="120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  <w:lang w:bidi="fa-IR"/>
              </w:rPr>
              <w:t>محدثه وصال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458CE" w:rsidRPr="007B54DB" w:rsidRDefault="007458CE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D7965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7D7965" w:rsidRPr="007B54DB" w:rsidRDefault="007D7965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7D7965" w:rsidRPr="007B54DB" w:rsidRDefault="007D796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7D7965" w:rsidRPr="007B54DB" w:rsidRDefault="007D796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D7965" w:rsidRPr="007B54DB" w:rsidRDefault="007D7965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7D7965" w:rsidRPr="007B54DB" w:rsidRDefault="007D796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7D7965" w:rsidRPr="007B54DB" w:rsidRDefault="007D796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7D7965" w:rsidRDefault="007D7965" w:rsidP="007B54DB">
            <w:pPr>
              <w:bidi/>
              <w:ind w:right="120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  <w:lang w:bidi="fa-IR"/>
              </w:rPr>
              <w:t>سمیه باقری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D7965" w:rsidRPr="007B54DB" w:rsidRDefault="007D7965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02D1C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02D1C" w:rsidRPr="007B54DB" w:rsidRDefault="00402D1C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402D1C" w:rsidRPr="007B54DB" w:rsidRDefault="00402D1C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02D1C" w:rsidRPr="007B54DB" w:rsidRDefault="00402D1C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402D1C" w:rsidRPr="007B54DB" w:rsidRDefault="00402D1C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402D1C" w:rsidRPr="007B54DB" w:rsidRDefault="00402D1C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402D1C" w:rsidRPr="007B54DB" w:rsidRDefault="00402D1C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402D1C" w:rsidRDefault="00402D1C" w:rsidP="007B54DB">
            <w:pPr>
              <w:bidi/>
              <w:ind w:right="120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  <w:lang w:bidi="fa-IR"/>
              </w:rPr>
              <w:t>سپیده بهشتی آزاد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402D1C" w:rsidRPr="007B54DB" w:rsidRDefault="00402D1C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03C64" w:rsidRPr="005D5554" w:rsidTr="00CD441C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103C64" w:rsidRPr="007B54DB" w:rsidRDefault="00103C64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842" w:type="dxa"/>
            <w:shd w:val="clear" w:color="auto" w:fill="CCC0D9" w:themeFill="accent4" w:themeFillTint="66"/>
          </w:tcPr>
          <w:p w:rsidR="00103C64" w:rsidRPr="007B54DB" w:rsidRDefault="00103C64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03C64" w:rsidRPr="007B54DB" w:rsidRDefault="00103C64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103C64" w:rsidRPr="007B54DB" w:rsidRDefault="00103C64" w:rsidP="00ED77BD">
            <w:pPr>
              <w:bidi/>
              <w:jc w:val="center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CCC0D9" w:themeFill="accent4" w:themeFillTint="66"/>
          </w:tcPr>
          <w:p w:rsidR="00103C64" w:rsidRPr="007B54DB" w:rsidRDefault="00103C64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:rsidR="00103C64" w:rsidRPr="007B54DB" w:rsidRDefault="00103C64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:rsidR="00103C64" w:rsidRDefault="00103C64" w:rsidP="007B54DB">
            <w:pPr>
              <w:bidi/>
              <w:ind w:right="120"/>
              <w:rPr>
                <w:rFonts w:ascii="Arial" w:eastAsia="Times New Roman" w:hAnsi="Arial" w:cs="B Nazanin"/>
                <w:b/>
                <w:bCs/>
                <w:color w:val="202124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202124"/>
                <w:sz w:val="24"/>
                <w:szCs w:val="24"/>
                <w:rtl/>
                <w:lang w:bidi="fa-IR"/>
              </w:rPr>
              <w:t>زهرافاتحی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103C64" w:rsidRPr="007B54DB" w:rsidRDefault="00103C64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E410B" w:rsidRDefault="009E410B" w:rsidP="009E410B">
      <w:pPr>
        <w:bidi/>
        <w:jc w:val="center"/>
        <w:rPr>
          <w:rFonts w:cs="B Nazanin"/>
          <w:b/>
          <w:bCs/>
          <w:rtl/>
          <w:lang w:bidi="fa-IR"/>
        </w:rPr>
      </w:pPr>
    </w:p>
    <w:p w:rsidR="00ED77BD" w:rsidRDefault="00ED77BD" w:rsidP="00ED77BD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3837" w:type="dxa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789"/>
        <w:gridCol w:w="1700"/>
        <w:gridCol w:w="2127"/>
        <w:gridCol w:w="1559"/>
        <w:gridCol w:w="1985"/>
        <w:gridCol w:w="1417"/>
        <w:gridCol w:w="1276"/>
        <w:gridCol w:w="1984"/>
      </w:tblGrid>
      <w:tr w:rsidR="00ED77BD" w:rsidRPr="005D5554" w:rsidTr="0086697F">
        <w:trPr>
          <w:trHeight w:val="411"/>
          <w:jc w:val="center"/>
        </w:trPr>
        <w:tc>
          <w:tcPr>
            <w:tcW w:w="13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ED77BD" w:rsidRPr="005D5554" w:rsidRDefault="00ED77BD" w:rsidP="0006561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طب کار بیمارستان مسیح دانشوری </w:t>
            </w:r>
          </w:p>
        </w:tc>
      </w:tr>
      <w:tr w:rsidR="00ED77BD" w:rsidRPr="005D5554" w:rsidTr="0086697F">
        <w:trPr>
          <w:trHeight w:val="411"/>
          <w:jc w:val="center"/>
        </w:trPr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12617" w:rsidRPr="005D5554" w:rsidTr="0086697F">
        <w:trPr>
          <w:trHeight w:val="19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CCC0D9" w:themeFill="accent4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612617" w:rsidRPr="005D5554" w:rsidTr="0086697F">
        <w:trPr>
          <w:jc w:val="center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پوریا صدیق حمیدی</w:t>
            </w:r>
          </w:p>
        </w:tc>
        <w:tc>
          <w:tcPr>
            <w:tcW w:w="1700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محمد کاظم پور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حسام الدین باقر افشار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مریم رفعتیان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سید محمد سید مهدی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الهام فرید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سید محمد سید مهدی</w:t>
            </w:r>
          </w:p>
        </w:tc>
      </w:tr>
      <w:tr w:rsidR="00612617" w:rsidRPr="005D5554" w:rsidTr="0086697F">
        <w:trPr>
          <w:trHeight w:val="275"/>
          <w:jc w:val="center"/>
        </w:trPr>
        <w:tc>
          <w:tcPr>
            <w:tcW w:w="1789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ابوالفضل لعل صادقی</w:t>
            </w:r>
          </w:p>
        </w:tc>
        <w:tc>
          <w:tcPr>
            <w:tcW w:w="1700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مهسا گودرزی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ED77BD" w:rsidRPr="005D5554" w:rsidRDefault="009B7D79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زهرا تاجیک باغخواص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12617" w:rsidRPr="005D5554" w:rsidTr="0086697F">
        <w:trPr>
          <w:jc w:val="center"/>
        </w:trPr>
        <w:tc>
          <w:tcPr>
            <w:tcW w:w="1789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شقایق قاسمی</w:t>
            </w:r>
          </w:p>
        </w:tc>
        <w:tc>
          <w:tcPr>
            <w:tcW w:w="1700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الهه محبی پور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12617" w:rsidRPr="005D5554" w:rsidTr="0086697F">
        <w:trPr>
          <w:jc w:val="center"/>
        </w:trPr>
        <w:tc>
          <w:tcPr>
            <w:tcW w:w="1789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بهاره زمانی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E555F" w:rsidRPr="005D5554" w:rsidTr="0086697F">
        <w:trPr>
          <w:jc w:val="center"/>
        </w:trPr>
        <w:tc>
          <w:tcPr>
            <w:tcW w:w="1789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معصومه ذاکری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E555F" w:rsidRPr="005D5554" w:rsidTr="0086697F">
        <w:trPr>
          <w:jc w:val="center"/>
        </w:trPr>
        <w:tc>
          <w:tcPr>
            <w:tcW w:w="1789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0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نگین طلایی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6E555F" w:rsidRPr="005D5554" w:rsidRDefault="006E555F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D7A8C" w:rsidRDefault="00CD7A8C" w:rsidP="006702B7">
      <w:pPr>
        <w:bidi/>
        <w:rPr>
          <w:rFonts w:cs="B Nazanin"/>
          <w:b/>
          <w:bCs/>
          <w:lang w:bidi="fa-IR"/>
        </w:rPr>
      </w:pPr>
    </w:p>
    <w:p w:rsidR="00CD7A8C" w:rsidRPr="005D5554" w:rsidRDefault="00CD7A8C" w:rsidP="00CD7A8C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4122" w:type="dxa"/>
        <w:jc w:val="center"/>
        <w:tblLook w:val="04A0" w:firstRow="1" w:lastRow="0" w:firstColumn="1" w:lastColumn="0" w:noHBand="0" w:noVBand="1"/>
      </w:tblPr>
      <w:tblGrid>
        <w:gridCol w:w="1789"/>
        <w:gridCol w:w="1701"/>
        <w:gridCol w:w="1417"/>
        <w:gridCol w:w="2268"/>
        <w:gridCol w:w="1559"/>
        <w:gridCol w:w="1559"/>
        <w:gridCol w:w="1560"/>
        <w:gridCol w:w="2269"/>
      </w:tblGrid>
      <w:tr w:rsidR="00ED77BD" w:rsidRPr="005D5554" w:rsidTr="00612617">
        <w:trPr>
          <w:trHeight w:val="411"/>
          <w:jc w:val="center"/>
        </w:trPr>
        <w:tc>
          <w:tcPr>
            <w:tcW w:w="1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D77BD" w:rsidRPr="005D5554" w:rsidRDefault="00ED77BD" w:rsidP="00ED77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مرکز تخصصی طب کار میرداماد</w:t>
            </w:r>
          </w:p>
        </w:tc>
      </w:tr>
      <w:tr w:rsidR="00ED77BD" w:rsidRPr="005D5554" w:rsidTr="00612617">
        <w:trPr>
          <w:trHeight w:val="411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tcBorders>
              <w:bottom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D77BD" w:rsidRPr="005D5554" w:rsidTr="00612617">
        <w:trPr>
          <w:trHeight w:val="19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FBD4B4" w:themeFill="accent6" w:themeFillTint="66"/>
          </w:tcPr>
          <w:p w:rsidR="00ED77BD" w:rsidRPr="005D5554" w:rsidRDefault="00ED77BD" w:rsidP="008863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536ED5" w:rsidRPr="005D5554" w:rsidTr="00612617">
        <w:trPr>
          <w:jc w:val="center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D5554">
              <w:rPr>
                <w:rFonts w:asciiTheme="majorBidi" w:hAnsiTheme="majorBidi" w:cs="B Nazanin"/>
                <w:b/>
                <w:bCs/>
                <w:rtl/>
                <w:lang w:bidi="fa-IR"/>
              </w:rPr>
              <w:t>زهرا صابری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D5554">
              <w:rPr>
                <w:rFonts w:asciiTheme="majorBidi" w:hAnsiTheme="majorBidi" w:cs="B Nazanin"/>
                <w:b/>
                <w:bCs/>
                <w:rtl/>
                <w:lang w:bidi="fa-IR"/>
              </w:rPr>
              <w:t>مطهره قزلباش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حمزه پور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دکتر رویا امیدی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/>
                <w:b/>
                <w:bCs/>
                <w:rtl/>
                <w:lang w:bidi="fa-IR"/>
              </w:rPr>
              <w:t>دکتر نادر رادمهر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دکتر رویا امیدی</w:t>
            </w:r>
          </w:p>
        </w:tc>
      </w:tr>
      <w:tr w:rsidR="00536ED5" w:rsidRPr="005D5554" w:rsidTr="00612617">
        <w:trPr>
          <w:trHeight w:val="275"/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D555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زهره پارسا نیا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D5554">
              <w:rPr>
                <w:rFonts w:asciiTheme="majorBidi" w:hAnsiTheme="majorBidi" w:cs="B Nazanin"/>
                <w:b/>
                <w:bCs/>
                <w:rtl/>
                <w:lang w:bidi="fa-IR"/>
              </w:rPr>
              <w:t>فاطمه آزادی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سیده بتول موسوی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6ED5" w:rsidRPr="005D5554" w:rsidTr="00612617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5D5554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پریا یارعلی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هلاله حسن زاده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6ED5" w:rsidRPr="005D5554" w:rsidTr="00612617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سیفی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36ED5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نسیمه سادات موسوی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6ED5" w:rsidRPr="005D5554" w:rsidTr="00612617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36ED5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سیده خمسه فیروزکوهی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6ED5" w:rsidRPr="005D5554" w:rsidTr="00612617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36ED5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سیده فاطمه فلاحی ماسوله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6ED5" w:rsidRPr="005D5554" w:rsidTr="00612617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36ED5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مهتاب جامه بزرگی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36ED5" w:rsidRPr="005D5554" w:rsidTr="00612617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536ED5" w:rsidRPr="00273F3D" w:rsidRDefault="00273F3D" w:rsidP="00273F3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73F3D">
              <w:rPr>
                <w:rFonts w:cs="B Nazanin" w:hint="cs"/>
                <w:b/>
                <w:bCs/>
                <w:rtl/>
                <w:lang w:bidi="fa-IR"/>
              </w:rPr>
              <w:t>امیر توکلیان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536ED5" w:rsidRPr="005D5554" w:rsidRDefault="00536ED5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73F3D" w:rsidRPr="005D5554" w:rsidTr="00612617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273F3D" w:rsidRPr="005D5554" w:rsidRDefault="00273F3D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273F3D" w:rsidRPr="005D5554" w:rsidRDefault="00273F3D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273F3D" w:rsidRPr="005D5554" w:rsidRDefault="00273F3D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273F3D" w:rsidRDefault="00273F3D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فاطمه زرین پور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73F3D" w:rsidRPr="005D5554" w:rsidRDefault="00273F3D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73F3D" w:rsidRPr="005D5554" w:rsidRDefault="00273F3D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273F3D" w:rsidRPr="005D5554" w:rsidRDefault="00273F3D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273F3D" w:rsidRPr="005D5554" w:rsidRDefault="00273F3D" w:rsidP="00536ED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A3971" w:rsidRDefault="007A3971" w:rsidP="00ED77BD">
      <w:pPr>
        <w:bidi/>
        <w:jc w:val="center"/>
        <w:rPr>
          <w:rFonts w:cs="B Nazanin"/>
          <w:b/>
          <w:bCs/>
          <w:rtl/>
          <w:lang w:bidi="fa-IR"/>
        </w:rPr>
      </w:pPr>
    </w:p>
    <w:p w:rsidR="00ED2765" w:rsidRDefault="00ED2765" w:rsidP="006702B7">
      <w:pPr>
        <w:bidi/>
        <w:rPr>
          <w:rFonts w:cs="B Nazanin"/>
          <w:b/>
          <w:bCs/>
          <w:rtl/>
          <w:lang w:bidi="fa-IR"/>
        </w:rPr>
      </w:pPr>
    </w:p>
    <w:p w:rsidR="00ED2765" w:rsidRDefault="00ED2765" w:rsidP="00ED2765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4122" w:type="dxa"/>
        <w:jc w:val="center"/>
        <w:tblLook w:val="04A0" w:firstRow="1" w:lastRow="0" w:firstColumn="1" w:lastColumn="0" w:noHBand="0" w:noVBand="1"/>
      </w:tblPr>
      <w:tblGrid>
        <w:gridCol w:w="1789"/>
        <w:gridCol w:w="1701"/>
        <w:gridCol w:w="1417"/>
        <w:gridCol w:w="2268"/>
        <w:gridCol w:w="1559"/>
        <w:gridCol w:w="1559"/>
        <w:gridCol w:w="1560"/>
        <w:gridCol w:w="2269"/>
      </w:tblGrid>
      <w:tr w:rsidR="001165FE" w:rsidRPr="005D5554" w:rsidTr="001165FE">
        <w:trPr>
          <w:trHeight w:val="411"/>
          <w:jc w:val="center"/>
        </w:trPr>
        <w:tc>
          <w:tcPr>
            <w:tcW w:w="1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بیمارستان چمران</w:t>
            </w:r>
          </w:p>
        </w:tc>
      </w:tr>
      <w:tr w:rsidR="001165FE" w:rsidRPr="005D5554" w:rsidTr="001165FE">
        <w:trPr>
          <w:trHeight w:val="411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آزمایشات  پارا کلینیکی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tcBorders>
              <w:bottom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165FE" w:rsidRPr="005D5554" w:rsidTr="001165FE">
        <w:trPr>
          <w:trHeight w:val="19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1165FE" w:rsidRPr="005D5554" w:rsidTr="001165FE">
        <w:trPr>
          <w:jc w:val="center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1165FE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فاطمه بیهقی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65FE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ارسلان سرمیلی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1165FE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خسرو روزبه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1165FE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فرید غفاری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165FE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165FE" w:rsidRPr="00F469B8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عباسعلی صانعیان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مهدی احدی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:rsidR="001165FE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165FE" w:rsidRPr="00F469B8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عباسعلی صانعیان</w:t>
            </w:r>
          </w:p>
        </w:tc>
      </w:tr>
      <w:tr w:rsidR="001165FE" w:rsidRPr="005D5554" w:rsidTr="001165FE">
        <w:trPr>
          <w:trHeight w:val="275"/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165FE" w:rsidRDefault="001165FE" w:rsidP="00B52F6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B52F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مهدی احدی</w:t>
            </w:r>
          </w:p>
          <w:p w:rsidR="001165FE" w:rsidRPr="00F469B8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1165FE" w:rsidRPr="00F469B8" w:rsidRDefault="00B52F63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مهدی احدی</w:t>
            </w:r>
            <w:r w:rsidRPr="00F469B8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1165FE" w:rsidRPr="005D5554" w:rsidTr="001165FE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1165FE" w:rsidRPr="005D5554" w:rsidRDefault="001165FE" w:rsidP="001165F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1165FE" w:rsidRPr="00F469B8" w:rsidRDefault="001165FE" w:rsidP="001165F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165FE" w:rsidRDefault="001165FE" w:rsidP="001165FE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14122" w:type="dxa"/>
        <w:jc w:val="center"/>
        <w:tblLook w:val="04A0" w:firstRow="1" w:lastRow="0" w:firstColumn="1" w:lastColumn="0" w:noHBand="0" w:noVBand="1"/>
      </w:tblPr>
      <w:tblGrid>
        <w:gridCol w:w="1789"/>
        <w:gridCol w:w="1701"/>
        <w:gridCol w:w="1417"/>
        <w:gridCol w:w="2268"/>
        <w:gridCol w:w="1559"/>
        <w:gridCol w:w="1559"/>
        <w:gridCol w:w="1560"/>
        <w:gridCol w:w="2269"/>
      </w:tblGrid>
      <w:tr w:rsidR="006702B7" w:rsidRPr="005D5554" w:rsidTr="00434E8B">
        <w:trPr>
          <w:trHeight w:val="411"/>
          <w:jc w:val="center"/>
        </w:trPr>
        <w:tc>
          <w:tcPr>
            <w:tcW w:w="1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702B7" w:rsidRPr="005D5554" w:rsidRDefault="006702B7" w:rsidP="006702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 xml:space="preserve">پرسنل مرکز تخصصی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امیر کبیر </w:t>
            </w:r>
          </w:p>
        </w:tc>
      </w:tr>
      <w:tr w:rsidR="006702B7" w:rsidRPr="005D5554" w:rsidTr="00434E8B">
        <w:trPr>
          <w:trHeight w:val="411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آزمایشات  پارا کلینیکی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بینائی سنجی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کارشناس بهداشت حرفه ای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tcBorders>
              <w:bottom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702B7" w:rsidRPr="005D5554" w:rsidTr="00434E8B">
        <w:trPr>
          <w:trHeight w:val="196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ادیومتری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پرسنل اسپیرومتری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متخصص  طب کار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عمومي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پزشك همكار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554">
              <w:rPr>
                <w:rFonts w:cs="B Nazanin" w:hint="cs"/>
                <w:b/>
                <w:bCs/>
                <w:rtl/>
                <w:lang w:bidi="fa-IR"/>
              </w:rPr>
              <w:t>مسئول تفسیر اسپیرومتری</w:t>
            </w:r>
          </w:p>
        </w:tc>
      </w:tr>
      <w:tr w:rsidR="006702B7" w:rsidRPr="005D5554" w:rsidTr="00434E8B">
        <w:trPr>
          <w:jc w:val="center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6702B7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لاوان اسمعیلی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6702B7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6702B7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زهرا محمدی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702B7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مصطفی شاهوردی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702B7" w:rsidRPr="00F469B8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فاطمه عرب علیدوستی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محمد شایسته پور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6702B7" w:rsidRPr="00F469B8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 فاطمه عرب علیدوستی</w:t>
            </w:r>
          </w:p>
        </w:tc>
      </w:tr>
      <w:tr w:rsidR="006702B7" w:rsidRPr="005D5554" w:rsidTr="00434E8B">
        <w:trPr>
          <w:trHeight w:val="275"/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702B7" w:rsidRPr="00F469B8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6702B7" w:rsidRPr="00F469B8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702B7" w:rsidRPr="005D5554" w:rsidTr="00434E8B">
        <w:trPr>
          <w:jc w:val="center"/>
        </w:trPr>
        <w:tc>
          <w:tcPr>
            <w:tcW w:w="1789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6702B7" w:rsidRPr="005D5554" w:rsidRDefault="006702B7" w:rsidP="00434E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FBD4B4" w:themeFill="accent6" w:themeFillTint="66"/>
          </w:tcPr>
          <w:p w:rsidR="006702B7" w:rsidRPr="00F469B8" w:rsidRDefault="006702B7" w:rsidP="00434E8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165FE" w:rsidRPr="00F469B8" w:rsidRDefault="001165FE" w:rsidP="001165F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165FE" w:rsidRPr="005D5554" w:rsidRDefault="001165FE" w:rsidP="001165FE">
      <w:pPr>
        <w:bidi/>
        <w:jc w:val="center"/>
        <w:rPr>
          <w:rFonts w:cs="B Nazanin"/>
          <w:b/>
          <w:bCs/>
          <w:rtl/>
          <w:lang w:bidi="fa-IR"/>
        </w:rPr>
      </w:pPr>
    </w:p>
    <w:sectPr w:rsidR="001165FE" w:rsidRPr="005D5554" w:rsidSect="00B43B8C">
      <w:pgSz w:w="15840" w:h="12240" w:orient="landscape"/>
      <w:pgMar w:top="331" w:right="1138" w:bottom="23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AD"/>
    <w:rsid w:val="0000039C"/>
    <w:rsid w:val="00006A0F"/>
    <w:rsid w:val="00010502"/>
    <w:rsid w:val="00015CE6"/>
    <w:rsid w:val="00015FC6"/>
    <w:rsid w:val="00016758"/>
    <w:rsid w:val="0003035B"/>
    <w:rsid w:val="00031EB3"/>
    <w:rsid w:val="00033C41"/>
    <w:rsid w:val="00041322"/>
    <w:rsid w:val="0004142A"/>
    <w:rsid w:val="00042CA4"/>
    <w:rsid w:val="000460B8"/>
    <w:rsid w:val="00046155"/>
    <w:rsid w:val="0005566B"/>
    <w:rsid w:val="00056711"/>
    <w:rsid w:val="00061013"/>
    <w:rsid w:val="000642FB"/>
    <w:rsid w:val="00065616"/>
    <w:rsid w:val="000722A5"/>
    <w:rsid w:val="00073DCA"/>
    <w:rsid w:val="000763FB"/>
    <w:rsid w:val="00085B32"/>
    <w:rsid w:val="00091D0C"/>
    <w:rsid w:val="00094B25"/>
    <w:rsid w:val="0009740D"/>
    <w:rsid w:val="000A1EA1"/>
    <w:rsid w:val="000A5AFE"/>
    <w:rsid w:val="000B1B9C"/>
    <w:rsid w:val="000B2F4C"/>
    <w:rsid w:val="000B616D"/>
    <w:rsid w:val="000C6B6C"/>
    <w:rsid w:val="000D0C7D"/>
    <w:rsid w:val="000D29F1"/>
    <w:rsid w:val="000E2579"/>
    <w:rsid w:val="000E4F11"/>
    <w:rsid w:val="000E6056"/>
    <w:rsid w:val="00100C9D"/>
    <w:rsid w:val="00100ECA"/>
    <w:rsid w:val="00101A52"/>
    <w:rsid w:val="00103C64"/>
    <w:rsid w:val="0010541D"/>
    <w:rsid w:val="00111450"/>
    <w:rsid w:val="0011145A"/>
    <w:rsid w:val="00112B11"/>
    <w:rsid w:val="00112D32"/>
    <w:rsid w:val="001165FE"/>
    <w:rsid w:val="00120F6B"/>
    <w:rsid w:val="001232E9"/>
    <w:rsid w:val="00130CEF"/>
    <w:rsid w:val="00130EB2"/>
    <w:rsid w:val="00131311"/>
    <w:rsid w:val="00133E69"/>
    <w:rsid w:val="001345EB"/>
    <w:rsid w:val="00143DF6"/>
    <w:rsid w:val="00145EBF"/>
    <w:rsid w:val="00151DAF"/>
    <w:rsid w:val="0015461C"/>
    <w:rsid w:val="001736E4"/>
    <w:rsid w:val="00177276"/>
    <w:rsid w:val="00196D37"/>
    <w:rsid w:val="001B1332"/>
    <w:rsid w:val="001B2407"/>
    <w:rsid w:val="001C0222"/>
    <w:rsid w:val="001D0CEB"/>
    <w:rsid w:val="001D47C5"/>
    <w:rsid w:val="001D7B33"/>
    <w:rsid w:val="001E0957"/>
    <w:rsid w:val="001E7F61"/>
    <w:rsid w:val="00201677"/>
    <w:rsid w:val="00204E54"/>
    <w:rsid w:val="002062DE"/>
    <w:rsid w:val="00206895"/>
    <w:rsid w:val="0020693C"/>
    <w:rsid w:val="00206D18"/>
    <w:rsid w:val="00213EBC"/>
    <w:rsid w:val="00216930"/>
    <w:rsid w:val="00217EB8"/>
    <w:rsid w:val="00221675"/>
    <w:rsid w:val="002240EE"/>
    <w:rsid w:val="00231A72"/>
    <w:rsid w:val="00232918"/>
    <w:rsid w:val="00232C10"/>
    <w:rsid w:val="0024270F"/>
    <w:rsid w:val="002451E6"/>
    <w:rsid w:val="00245672"/>
    <w:rsid w:val="00246DFA"/>
    <w:rsid w:val="00251E30"/>
    <w:rsid w:val="002540E0"/>
    <w:rsid w:val="00256A3B"/>
    <w:rsid w:val="002572FF"/>
    <w:rsid w:val="00260047"/>
    <w:rsid w:val="00266BA1"/>
    <w:rsid w:val="00273F3D"/>
    <w:rsid w:val="00277C8F"/>
    <w:rsid w:val="00280528"/>
    <w:rsid w:val="00285E91"/>
    <w:rsid w:val="00297B95"/>
    <w:rsid w:val="002B1E75"/>
    <w:rsid w:val="002B2AD6"/>
    <w:rsid w:val="002B6CEE"/>
    <w:rsid w:val="002B710F"/>
    <w:rsid w:val="002C05CE"/>
    <w:rsid w:val="002C419A"/>
    <w:rsid w:val="002D1FAB"/>
    <w:rsid w:val="002D2F9F"/>
    <w:rsid w:val="002D38DF"/>
    <w:rsid w:val="002D61F3"/>
    <w:rsid w:val="002D70EE"/>
    <w:rsid w:val="002E1FE8"/>
    <w:rsid w:val="002E3C63"/>
    <w:rsid w:val="002E6541"/>
    <w:rsid w:val="002E6BE2"/>
    <w:rsid w:val="002F14CD"/>
    <w:rsid w:val="002F289D"/>
    <w:rsid w:val="00300BDB"/>
    <w:rsid w:val="00303B11"/>
    <w:rsid w:val="00312B3F"/>
    <w:rsid w:val="00321A2D"/>
    <w:rsid w:val="003274EE"/>
    <w:rsid w:val="0033137F"/>
    <w:rsid w:val="00332FAF"/>
    <w:rsid w:val="003433F0"/>
    <w:rsid w:val="00346863"/>
    <w:rsid w:val="00351F1D"/>
    <w:rsid w:val="003704C4"/>
    <w:rsid w:val="00372244"/>
    <w:rsid w:val="00377ACA"/>
    <w:rsid w:val="003807D5"/>
    <w:rsid w:val="00380F50"/>
    <w:rsid w:val="00381418"/>
    <w:rsid w:val="00390D42"/>
    <w:rsid w:val="00394BF6"/>
    <w:rsid w:val="0039587A"/>
    <w:rsid w:val="003A270E"/>
    <w:rsid w:val="003A4CE8"/>
    <w:rsid w:val="003B2DA2"/>
    <w:rsid w:val="003B694C"/>
    <w:rsid w:val="003B6D98"/>
    <w:rsid w:val="003D334D"/>
    <w:rsid w:val="003D4887"/>
    <w:rsid w:val="003E02E1"/>
    <w:rsid w:val="003E7C3E"/>
    <w:rsid w:val="003F1125"/>
    <w:rsid w:val="003F2E14"/>
    <w:rsid w:val="003F6486"/>
    <w:rsid w:val="00402739"/>
    <w:rsid w:val="00402D1C"/>
    <w:rsid w:val="00406201"/>
    <w:rsid w:val="00412242"/>
    <w:rsid w:val="00415773"/>
    <w:rsid w:val="00420ADC"/>
    <w:rsid w:val="00427991"/>
    <w:rsid w:val="00427CF4"/>
    <w:rsid w:val="00433F3D"/>
    <w:rsid w:val="00434B96"/>
    <w:rsid w:val="00434E8B"/>
    <w:rsid w:val="004470BA"/>
    <w:rsid w:val="004519BD"/>
    <w:rsid w:val="0045242B"/>
    <w:rsid w:val="00455BDE"/>
    <w:rsid w:val="004573A1"/>
    <w:rsid w:val="004619D4"/>
    <w:rsid w:val="00461BDD"/>
    <w:rsid w:val="00463A80"/>
    <w:rsid w:val="00464D5D"/>
    <w:rsid w:val="004714B7"/>
    <w:rsid w:val="004771EB"/>
    <w:rsid w:val="00477D1A"/>
    <w:rsid w:val="004853AD"/>
    <w:rsid w:val="0048658F"/>
    <w:rsid w:val="00487450"/>
    <w:rsid w:val="0049373B"/>
    <w:rsid w:val="004B5EBC"/>
    <w:rsid w:val="004B672B"/>
    <w:rsid w:val="004C6DD5"/>
    <w:rsid w:val="004E730C"/>
    <w:rsid w:val="004F3B39"/>
    <w:rsid w:val="004F4504"/>
    <w:rsid w:val="004F5E9D"/>
    <w:rsid w:val="004F635D"/>
    <w:rsid w:val="0050077A"/>
    <w:rsid w:val="005031A1"/>
    <w:rsid w:val="00510D77"/>
    <w:rsid w:val="00514BBD"/>
    <w:rsid w:val="005178D2"/>
    <w:rsid w:val="00517B80"/>
    <w:rsid w:val="00520D94"/>
    <w:rsid w:val="0052372E"/>
    <w:rsid w:val="00523940"/>
    <w:rsid w:val="00523AD9"/>
    <w:rsid w:val="00526750"/>
    <w:rsid w:val="00536ED5"/>
    <w:rsid w:val="00544F8C"/>
    <w:rsid w:val="005642E0"/>
    <w:rsid w:val="0056434C"/>
    <w:rsid w:val="0056695E"/>
    <w:rsid w:val="00566F33"/>
    <w:rsid w:val="00571970"/>
    <w:rsid w:val="005726F2"/>
    <w:rsid w:val="0058499A"/>
    <w:rsid w:val="00587933"/>
    <w:rsid w:val="00597BF5"/>
    <w:rsid w:val="005A4908"/>
    <w:rsid w:val="005B06B8"/>
    <w:rsid w:val="005C2AFF"/>
    <w:rsid w:val="005D0AFD"/>
    <w:rsid w:val="005D5554"/>
    <w:rsid w:val="005E1828"/>
    <w:rsid w:val="005E1DF4"/>
    <w:rsid w:val="005F58A8"/>
    <w:rsid w:val="005F70A4"/>
    <w:rsid w:val="00605722"/>
    <w:rsid w:val="00605E37"/>
    <w:rsid w:val="00607AAD"/>
    <w:rsid w:val="00611C8E"/>
    <w:rsid w:val="00612617"/>
    <w:rsid w:val="00612F02"/>
    <w:rsid w:val="00614E9D"/>
    <w:rsid w:val="006226CA"/>
    <w:rsid w:val="00625D41"/>
    <w:rsid w:val="00630564"/>
    <w:rsid w:val="00644C80"/>
    <w:rsid w:val="006606AF"/>
    <w:rsid w:val="006702B7"/>
    <w:rsid w:val="006721E9"/>
    <w:rsid w:val="00695260"/>
    <w:rsid w:val="006977D5"/>
    <w:rsid w:val="006A73ED"/>
    <w:rsid w:val="006B1B4D"/>
    <w:rsid w:val="006B4F90"/>
    <w:rsid w:val="006C102C"/>
    <w:rsid w:val="006C5A26"/>
    <w:rsid w:val="006D0E2B"/>
    <w:rsid w:val="006D5F10"/>
    <w:rsid w:val="006E555F"/>
    <w:rsid w:val="007063FF"/>
    <w:rsid w:val="007079F0"/>
    <w:rsid w:val="0072312D"/>
    <w:rsid w:val="00726DE8"/>
    <w:rsid w:val="00726E0D"/>
    <w:rsid w:val="00731170"/>
    <w:rsid w:val="00735191"/>
    <w:rsid w:val="0073591D"/>
    <w:rsid w:val="007403DB"/>
    <w:rsid w:val="00744E16"/>
    <w:rsid w:val="007458CE"/>
    <w:rsid w:val="00752413"/>
    <w:rsid w:val="007575A8"/>
    <w:rsid w:val="00760E3B"/>
    <w:rsid w:val="007620E4"/>
    <w:rsid w:val="007627AA"/>
    <w:rsid w:val="00765012"/>
    <w:rsid w:val="007659C5"/>
    <w:rsid w:val="00765FA6"/>
    <w:rsid w:val="0076773B"/>
    <w:rsid w:val="00771C62"/>
    <w:rsid w:val="00781DAA"/>
    <w:rsid w:val="00795983"/>
    <w:rsid w:val="007A3971"/>
    <w:rsid w:val="007A4B9B"/>
    <w:rsid w:val="007A70C9"/>
    <w:rsid w:val="007B3830"/>
    <w:rsid w:val="007B54DB"/>
    <w:rsid w:val="007B7900"/>
    <w:rsid w:val="007C3D78"/>
    <w:rsid w:val="007C4759"/>
    <w:rsid w:val="007D0986"/>
    <w:rsid w:val="007D67D2"/>
    <w:rsid w:val="007D7965"/>
    <w:rsid w:val="007D7ED8"/>
    <w:rsid w:val="007E588F"/>
    <w:rsid w:val="007E6D1D"/>
    <w:rsid w:val="007E7D6B"/>
    <w:rsid w:val="007F1E10"/>
    <w:rsid w:val="007F6558"/>
    <w:rsid w:val="008070F6"/>
    <w:rsid w:val="00810064"/>
    <w:rsid w:val="0081352B"/>
    <w:rsid w:val="008159F8"/>
    <w:rsid w:val="00817C3D"/>
    <w:rsid w:val="008278D7"/>
    <w:rsid w:val="00827923"/>
    <w:rsid w:val="008345F5"/>
    <w:rsid w:val="00834AD7"/>
    <w:rsid w:val="00836987"/>
    <w:rsid w:val="0084223D"/>
    <w:rsid w:val="0084272C"/>
    <w:rsid w:val="00844F1A"/>
    <w:rsid w:val="00847BD3"/>
    <w:rsid w:val="0085355E"/>
    <w:rsid w:val="008538B0"/>
    <w:rsid w:val="00865107"/>
    <w:rsid w:val="00865A00"/>
    <w:rsid w:val="0086697F"/>
    <w:rsid w:val="00880CB4"/>
    <w:rsid w:val="00881211"/>
    <w:rsid w:val="00883C2E"/>
    <w:rsid w:val="008850B8"/>
    <w:rsid w:val="00886378"/>
    <w:rsid w:val="00897B96"/>
    <w:rsid w:val="008A2397"/>
    <w:rsid w:val="008B02C0"/>
    <w:rsid w:val="008B0AEF"/>
    <w:rsid w:val="008B0CC5"/>
    <w:rsid w:val="008B1A85"/>
    <w:rsid w:val="008B69EE"/>
    <w:rsid w:val="008C1EB3"/>
    <w:rsid w:val="008C2CF1"/>
    <w:rsid w:val="008D1630"/>
    <w:rsid w:val="008E09C8"/>
    <w:rsid w:val="008E6B6C"/>
    <w:rsid w:val="008F2E42"/>
    <w:rsid w:val="008F44F5"/>
    <w:rsid w:val="008F5C2E"/>
    <w:rsid w:val="00907598"/>
    <w:rsid w:val="00914C5E"/>
    <w:rsid w:val="009178F4"/>
    <w:rsid w:val="00920FD9"/>
    <w:rsid w:val="00932138"/>
    <w:rsid w:val="0093446F"/>
    <w:rsid w:val="00935675"/>
    <w:rsid w:val="0093762A"/>
    <w:rsid w:val="00940B04"/>
    <w:rsid w:val="009427C2"/>
    <w:rsid w:val="00945EA8"/>
    <w:rsid w:val="00946A51"/>
    <w:rsid w:val="0095597D"/>
    <w:rsid w:val="00990746"/>
    <w:rsid w:val="00993606"/>
    <w:rsid w:val="00993D1D"/>
    <w:rsid w:val="009A3741"/>
    <w:rsid w:val="009A7AE2"/>
    <w:rsid w:val="009B4C12"/>
    <w:rsid w:val="009B7D79"/>
    <w:rsid w:val="009C00B3"/>
    <w:rsid w:val="009C1EA7"/>
    <w:rsid w:val="009C2377"/>
    <w:rsid w:val="009C2E89"/>
    <w:rsid w:val="009C64B4"/>
    <w:rsid w:val="009C6CDF"/>
    <w:rsid w:val="009E106E"/>
    <w:rsid w:val="009E126F"/>
    <w:rsid w:val="009E312C"/>
    <w:rsid w:val="009E410B"/>
    <w:rsid w:val="009E5916"/>
    <w:rsid w:val="009E5D9C"/>
    <w:rsid w:val="009F225F"/>
    <w:rsid w:val="009F4F93"/>
    <w:rsid w:val="00A017F4"/>
    <w:rsid w:val="00A15083"/>
    <w:rsid w:val="00A21255"/>
    <w:rsid w:val="00A23FC3"/>
    <w:rsid w:val="00A26036"/>
    <w:rsid w:val="00A26D3E"/>
    <w:rsid w:val="00A34B77"/>
    <w:rsid w:val="00A424AA"/>
    <w:rsid w:val="00A44511"/>
    <w:rsid w:val="00A46367"/>
    <w:rsid w:val="00A51854"/>
    <w:rsid w:val="00A64347"/>
    <w:rsid w:val="00A66D35"/>
    <w:rsid w:val="00A678F1"/>
    <w:rsid w:val="00A679AB"/>
    <w:rsid w:val="00A72354"/>
    <w:rsid w:val="00A764C5"/>
    <w:rsid w:val="00A80F2B"/>
    <w:rsid w:val="00A80F73"/>
    <w:rsid w:val="00A82639"/>
    <w:rsid w:val="00A8505F"/>
    <w:rsid w:val="00A86823"/>
    <w:rsid w:val="00AB07F5"/>
    <w:rsid w:val="00AC6646"/>
    <w:rsid w:val="00AC7101"/>
    <w:rsid w:val="00AD3F32"/>
    <w:rsid w:val="00AE0DEB"/>
    <w:rsid w:val="00AE5923"/>
    <w:rsid w:val="00AE60FF"/>
    <w:rsid w:val="00AE67EE"/>
    <w:rsid w:val="00AF2C91"/>
    <w:rsid w:val="00AF7B23"/>
    <w:rsid w:val="00B07D87"/>
    <w:rsid w:val="00B11DAE"/>
    <w:rsid w:val="00B16785"/>
    <w:rsid w:val="00B179D6"/>
    <w:rsid w:val="00B2184F"/>
    <w:rsid w:val="00B34818"/>
    <w:rsid w:val="00B43B8C"/>
    <w:rsid w:val="00B46D4A"/>
    <w:rsid w:val="00B475FA"/>
    <w:rsid w:val="00B518E5"/>
    <w:rsid w:val="00B52F63"/>
    <w:rsid w:val="00B53E6C"/>
    <w:rsid w:val="00B630A2"/>
    <w:rsid w:val="00B75BCF"/>
    <w:rsid w:val="00B77585"/>
    <w:rsid w:val="00B77EA3"/>
    <w:rsid w:val="00B86200"/>
    <w:rsid w:val="00BA332F"/>
    <w:rsid w:val="00BC021D"/>
    <w:rsid w:val="00BC0D9D"/>
    <w:rsid w:val="00BC11DA"/>
    <w:rsid w:val="00BC2280"/>
    <w:rsid w:val="00BC2A23"/>
    <w:rsid w:val="00BD13EB"/>
    <w:rsid w:val="00BD4612"/>
    <w:rsid w:val="00BE1C5E"/>
    <w:rsid w:val="00BF032C"/>
    <w:rsid w:val="00BF2197"/>
    <w:rsid w:val="00C0137E"/>
    <w:rsid w:val="00C07D34"/>
    <w:rsid w:val="00C13527"/>
    <w:rsid w:val="00C20DD3"/>
    <w:rsid w:val="00C2323B"/>
    <w:rsid w:val="00C255F8"/>
    <w:rsid w:val="00C25E64"/>
    <w:rsid w:val="00C32E69"/>
    <w:rsid w:val="00C37D32"/>
    <w:rsid w:val="00C440CF"/>
    <w:rsid w:val="00C46593"/>
    <w:rsid w:val="00C46BDE"/>
    <w:rsid w:val="00C54543"/>
    <w:rsid w:val="00C600E1"/>
    <w:rsid w:val="00C7108A"/>
    <w:rsid w:val="00C74E62"/>
    <w:rsid w:val="00C85316"/>
    <w:rsid w:val="00C85538"/>
    <w:rsid w:val="00C85596"/>
    <w:rsid w:val="00C87920"/>
    <w:rsid w:val="00C96D70"/>
    <w:rsid w:val="00CA17EA"/>
    <w:rsid w:val="00CA2D94"/>
    <w:rsid w:val="00CA33CA"/>
    <w:rsid w:val="00CA6337"/>
    <w:rsid w:val="00CA7080"/>
    <w:rsid w:val="00CB7623"/>
    <w:rsid w:val="00CC084E"/>
    <w:rsid w:val="00CC482E"/>
    <w:rsid w:val="00CD04F8"/>
    <w:rsid w:val="00CD2B85"/>
    <w:rsid w:val="00CD42C1"/>
    <w:rsid w:val="00CD441C"/>
    <w:rsid w:val="00CD4F38"/>
    <w:rsid w:val="00CD7A8C"/>
    <w:rsid w:val="00CE079F"/>
    <w:rsid w:val="00CE2BE7"/>
    <w:rsid w:val="00CE793F"/>
    <w:rsid w:val="00CF2D48"/>
    <w:rsid w:val="00D13473"/>
    <w:rsid w:val="00D13CCE"/>
    <w:rsid w:val="00D300EF"/>
    <w:rsid w:val="00D43F49"/>
    <w:rsid w:val="00D525A4"/>
    <w:rsid w:val="00D532AE"/>
    <w:rsid w:val="00D62387"/>
    <w:rsid w:val="00D67D42"/>
    <w:rsid w:val="00D70776"/>
    <w:rsid w:val="00D73C8A"/>
    <w:rsid w:val="00D74BA1"/>
    <w:rsid w:val="00D77FE0"/>
    <w:rsid w:val="00D820A8"/>
    <w:rsid w:val="00D8299E"/>
    <w:rsid w:val="00D84BA0"/>
    <w:rsid w:val="00D911CC"/>
    <w:rsid w:val="00D91226"/>
    <w:rsid w:val="00D959DC"/>
    <w:rsid w:val="00DB12F7"/>
    <w:rsid w:val="00DC693F"/>
    <w:rsid w:val="00DC71AA"/>
    <w:rsid w:val="00DD0D7E"/>
    <w:rsid w:val="00DD5B54"/>
    <w:rsid w:val="00DD727A"/>
    <w:rsid w:val="00DE2A90"/>
    <w:rsid w:val="00DF4494"/>
    <w:rsid w:val="00DF76A8"/>
    <w:rsid w:val="00E0082F"/>
    <w:rsid w:val="00E01FA6"/>
    <w:rsid w:val="00E0724E"/>
    <w:rsid w:val="00E14DF8"/>
    <w:rsid w:val="00E238AB"/>
    <w:rsid w:val="00E32B51"/>
    <w:rsid w:val="00E40DBB"/>
    <w:rsid w:val="00E43C49"/>
    <w:rsid w:val="00E43FD5"/>
    <w:rsid w:val="00E44B34"/>
    <w:rsid w:val="00E53361"/>
    <w:rsid w:val="00E57FCB"/>
    <w:rsid w:val="00E60711"/>
    <w:rsid w:val="00E62C44"/>
    <w:rsid w:val="00E63991"/>
    <w:rsid w:val="00E63D83"/>
    <w:rsid w:val="00E6441A"/>
    <w:rsid w:val="00E671D9"/>
    <w:rsid w:val="00E74D10"/>
    <w:rsid w:val="00E75BE7"/>
    <w:rsid w:val="00E8403C"/>
    <w:rsid w:val="00E87FF2"/>
    <w:rsid w:val="00E90714"/>
    <w:rsid w:val="00E97C98"/>
    <w:rsid w:val="00EA5404"/>
    <w:rsid w:val="00EA54E3"/>
    <w:rsid w:val="00EB66FF"/>
    <w:rsid w:val="00EC0622"/>
    <w:rsid w:val="00EC1AB2"/>
    <w:rsid w:val="00EC276C"/>
    <w:rsid w:val="00EC331F"/>
    <w:rsid w:val="00EC59A7"/>
    <w:rsid w:val="00EC7BD4"/>
    <w:rsid w:val="00ED1EFC"/>
    <w:rsid w:val="00ED2765"/>
    <w:rsid w:val="00ED77BD"/>
    <w:rsid w:val="00EE0BDF"/>
    <w:rsid w:val="00EE291E"/>
    <w:rsid w:val="00EE32A3"/>
    <w:rsid w:val="00EE386E"/>
    <w:rsid w:val="00EE6E00"/>
    <w:rsid w:val="00EF19DD"/>
    <w:rsid w:val="00EF77B3"/>
    <w:rsid w:val="00F03425"/>
    <w:rsid w:val="00F06658"/>
    <w:rsid w:val="00F079B8"/>
    <w:rsid w:val="00F106E2"/>
    <w:rsid w:val="00F14E4E"/>
    <w:rsid w:val="00F2199C"/>
    <w:rsid w:val="00F2360F"/>
    <w:rsid w:val="00F23D2E"/>
    <w:rsid w:val="00F36777"/>
    <w:rsid w:val="00F36804"/>
    <w:rsid w:val="00F37CD9"/>
    <w:rsid w:val="00F45443"/>
    <w:rsid w:val="00F5034F"/>
    <w:rsid w:val="00F51F2D"/>
    <w:rsid w:val="00F54427"/>
    <w:rsid w:val="00F64758"/>
    <w:rsid w:val="00F64DAA"/>
    <w:rsid w:val="00F76967"/>
    <w:rsid w:val="00F77FF7"/>
    <w:rsid w:val="00F84061"/>
    <w:rsid w:val="00F97CF9"/>
    <w:rsid w:val="00FA4733"/>
    <w:rsid w:val="00FB00A6"/>
    <w:rsid w:val="00FB094D"/>
    <w:rsid w:val="00FB0A31"/>
    <w:rsid w:val="00FB24AF"/>
    <w:rsid w:val="00FB26A1"/>
    <w:rsid w:val="00FB6CAB"/>
    <w:rsid w:val="00FC28F7"/>
    <w:rsid w:val="00FC4E6F"/>
    <w:rsid w:val="00FC5487"/>
    <w:rsid w:val="00FD055E"/>
    <w:rsid w:val="00FD52D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B329"/>
  <w15:docId w15:val="{28BF790D-26A7-4A2F-A844-EA780836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2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1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796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5607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0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00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4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55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43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45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76619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87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96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18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15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97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95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887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6844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461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7523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52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919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9B15-231B-42D6-BED4-28D8CC37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a.eynipour</dc:creator>
  <cp:lastModifiedBy>Alipour, Maryam</cp:lastModifiedBy>
  <cp:revision>35</cp:revision>
  <cp:lastPrinted>2022-12-11T09:56:00Z</cp:lastPrinted>
  <dcterms:created xsi:type="dcterms:W3CDTF">2022-08-13T04:22:00Z</dcterms:created>
  <dcterms:modified xsi:type="dcterms:W3CDTF">2023-03-26T03:49:00Z</dcterms:modified>
</cp:coreProperties>
</file>